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D38C" w14:textId="6C323365" w:rsidR="00722340" w:rsidRDefault="00CD4E5C" w:rsidP="002B5854">
      <w:pPr>
        <w:rPr>
          <w:rFonts w:ascii="Roboto" w:hAnsi="Roboto"/>
          <w:bCs/>
          <w:color w:val="FFFFFF" w:themeColor="background1"/>
          <w:sz w:val="22"/>
        </w:rPr>
      </w:pPr>
      <w:r w:rsidRPr="00722340">
        <w:rPr>
          <w:rFonts w:ascii="Roboto" w:hAnsi="Roboto"/>
          <w:b/>
          <w:bCs/>
          <w:noProof/>
          <w:color w:val="FFFFFF" w:themeColor="background1"/>
          <w:sz w:val="22"/>
        </w:rPr>
        <w:drawing>
          <wp:anchor distT="0" distB="0" distL="114300" distR="114300" simplePos="0" relativeHeight="251658240" behindDoc="0" locked="0" layoutInCell="1" allowOverlap="1" wp14:anchorId="59970307" wp14:editId="62499EA6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67890" cy="503555"/>
            <wp:effectExtent l="0" t="0" r="3810" b="0"/>
            <wp:wrapNone/>
            <wp:docPr id="1816367247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67247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6" t="34642" r="13388" b="35266"/>
                    <a:stretch/>
                  </pic:blipFill>
                  <pic:spPr bwMode="auto">
                    <a:xfrm>
                      <a:off x="0" y="0"/>
                      <a:ext cx="216789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340" w:rsidRPr="00722340">
        <w:rPr>
          <w:rFonts w:ascii="Roboto" w:hAnsi="Roboto"/>
          <w:bCs/>
          <w:noProof/>
          <w:color w:val="FFFFFF" w:themeColor="background1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B4B961A" wp14:editId="0BDA6895">
                <wp:simplePos x="0" y="0"/>
                <wp:positionH relativeFrom="margin">
                  <wp:posOffset>-442595</wp:posOffset>
                </wp:positionH>
                <wp:positionV relativeFrom="margin">
                  <wp:posOffset>-419100</wp:posOffset>
                </wp:positionV>
                <wp:extent cx="7576185" cy="1371600"/>
                <wp:effectExtent l="0" t="0" r="5715" b="0"/>
                <wp:wrapNone/>
                <wp:docPr id="5776597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1371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0118E" w14:textId="77777777" w:rsidR="00722340" w:rsidRDefault="00722340" w:rsidP="007223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B961A" id="Rectangle 1" o:spid="_x0000_s1026" style="position:absolute;margin-left:-34.85pt;margin-top:-33pt;width:596.55pt;height:10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" fillcolor="#002e3b [3204]" stroked="f" strokeweight="1pt">
                <v:textbox>
                  <w:txbxContent>
                    <w:p w14:paraId="2EF0118E" w14:textId="77777777" w:rsidR="00722340" w:rsidRDefault="00722340" w:rsidP="00722340"/>
                  </w:txbxContent>
                </v:textbox>
                <w10:wrap anchorx="margin" anchory="margin"/>
              </v:rect>
            </w:pict>
          </mc:Fallback>
        </mc:AlternateContent>
      </w:r>
    </w:p>
    <w:p w14:paraId="37B0190F" w14:textId="77777777" w:rsidR="00722340" w:rsidRPr="00722340" w:rsidRDefault="00722340" w:rsidP="002B5854">
      <w:pPr>
        <w:rPr>
          <w:rFonts w:ascii="Roboto" w:hAnsi="Roboto"/>
          <w:bCs/>
          <w:color w:val="FFFFFF" w:themeColor="background1"/>
          <w:sz w:val="22"/>
        </w:rPr>
      </w:pPr>
    </w:p>
    <w:p w14:paraId="068408F7" w14:textId="2090D879" w:rsidR="00D41E20" w:rsidRPr="00722340" w:rsidRDefault="00D41E20" w:rsidP="002B5854">
      <w:pPr>
        <w:rPr>
          <w:rFonts w:ascii="Roboto" w:hAnsi="Roboto"/>
          <w:bCs/>
          <w:color w:val="FFFFFF" w:themeColor="background1"/>
          <w:sz w:val="40"/>
          <w:szCs w:val="40"/>
        </w:rPr>
      </w:pPr>
      <w:r w:rsidRPr="00722340">
        <w:rPr>
          <w:rFonts w:ascii="Roboto" w:hAnsi="Roboto"/>
          <w:bCs/>
          <w:color w:val="FFFFFF" w:themeColor="background1"/>
          <w:sz w:val="40"/>
          <w:szCs w:val="40"/>
        </w:rPr>
        <w:t>Job Description</w:t>
      </w:r>
    </w:p>
    <w:p w14:paraId="2343A6B5" w14:textId="77777777" w:rsidR="00D03506" w:rsidRPr="00722340" w:rsidRDefault="00D03506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1787EEA6" w14:textId="3569F8C6" w:rsidR="00886EF0" w:rsidRPr="00AA762D" w:rsidRDefault="00D41E20" w:rsidP="002B5854">
      <w:pPr>
        <w:shd w:val="clear" w:color="auto" w:fill="C5D2DA" w:themeFill="background2" w:themeFillShade="E6"/>
        <w:tabs>
          <w:tab w:val="left" w:pos="5520"/>
        </w:tabs>
        <w:rPr>
          <w:rFonts w:ascii="Roboto" w:hAnsi="Roboto"/>
          <w:bCs/>
          <w:sz w:val="40"/>
          <w:szCs w:val="40"/>
        </w:rPr>
      </w:pPr>
      <w:r w:rsidRPr="00AA762D">
        <w:rPr>
          <w:rStyle w:val="Heading2Char"/>
          <w:rFonts w:ascii="Roboto" w:hAnsi="Roboto"/>
          <w:b w:val="0"/>
          <w:bCs/>
          <w:sz w:val="40"/>
          <w:szCs w:val="40"/>
        </w:rPr>
        <w:t>Post title:</w:t>
      </w:r>
      <w:r w:rsidRPr="009575EE">
        <w:rPr>
          <w:rFonts w:ascii="Arial" w:hAnsi="Arial" w:cs="Arial"/>
          <w:b/>
          <w:color w:val="002E3B" w:themeColor="accent1"/>
          <w:sz w:val="40"/>
          <w:szCs w:val="40"/>
        </w:rPr>
        <w:t xml:space="preserve"> </w:t>
      </w:r>
      <w:r w:rsidR="009575EE" w:rsidRPr="009575EE">
        <w:rPr>
          <w:rFonts w:ascii="Arial" w:hAnsi="Arial" w:cs="Arial"/>
          <w:b/>
          <w:color w:val="002E3B" w:themeColor="accent1"/>
          <w:sz w:val="40"/>
          <w:szCs w:val="40"/>
        </w:rPr>
        <w:t xml:space="preserve">Teaching Fellow </w:t>
      </w:r>
      <w:r w:rsidR="002B4664">
        <w:rPr>
          <w:rFonts w:ascii="Arial" w:hAnsi="Arial" w:cs="Arial"/>
          <w:b/>
          <w:color w:val="002E3B" w:themeColor="accent1"/>
          <w:sz w:val="40"/>
          <w:szCs w:val="40"/>
        </w:rPr>
        <w:t>Robotics</w:t>
      </w:r>
    </w:p>
    <w:p w14:paraId="114C3B48" w14:textId="753CD15F" w:rsidR="00E87318" w:rsidRDefault="00E87318" w:rsidP="002B5854">
      <w:pPr>
        <w:tabs>
          <w:tab w:val="left" w:pos="5520"/>
        </w:tabs>
        <w:rPr>
          <w:rFonts w:ascii="Arial" w:hAnsi="Arial" w:cs="Arial"/>
          <w:bCs/>
          <w:sz w:val="22"/>
        </w:rPr>
      </w:pPr>
      <w:r w:rsidRPr="00722340">
        <w:rPr>
          <w:rFonts w:ascii="Roboto" w:hAnsi="Roboto"/>
          <w:bCs/>
          <w:color w:val="002E3B" w:themeColor="accent1"/>
          <w:sz w:val="22"/>
        </w:rPr>
        <w:t>Date last updated/evaluated:</w:t>
      </w:r>
      <w:r w:rsidRPr="006D162A">
        <w:rPr>
          <w:rFonts w:ascii="Arial" w:hAnsi="Arial" w:cs="Arial"/>
          <w:bCs/>
          <w:sz w:val="22"/>
        </w:rPr>
        <w:t xml:space="preserve"> </w:t>
      </w:r>
      <w:r w:rsidR="00093192">
        <w:rPr>
          <w:rFonts w:ascii="Arial" w:hAnsi="Arial" w:cs="Arial"/>
          <w:bCs/>
          <w:sz w:val="22"/>
        </w:rPr>
        <w:t>May</w:t>
      </w:r>
      <w:r w:rsidR="00093192" w:rsidRPr="006D162A">
        <w:rPr>
          <w:rFonts w:ascii="Arial" w:hAnsi="Arial" w:cs="Arial"/>
          <w:bCs/>
          <w:sz w:val="22"/>
        </w:rPr>
        <w:t xml:space="preserve"> </w:t>
      </w:r>
      <w:r w:rsidR="004D46AB" w:rsidRPr="006D162A">
        <w:rPr>
          <w:rFonts w:ascii="Arial" w:hAnsi="Arial" w:cs="Arial"/>
          <w:bCs/>
          <w:sz w:val="22"/>
        </w:rPr>
        <w:t>2025</w:t>
      </w:r>
    </w:p>
    <w:p w14:paraId="12589744" w14:textId="3D0F60F6" w:rsidR="00D41E20" w:rsidRPr="00722340" w:rsidRDefault="006D162A" w:rsidP="002B5854">
      <w:pPr>
        <w:tabs>
          <w:tab w:val="left" w:pos="5520"/>
        </w:tabs>
        <w:rPr>
          <w:rFonts w:ascii="Roboto" w:hAnsi="Roboto"/>
          <w:b/>
          <w:bCs/>
          <w:sz w:val="22"/>
        </w:rPr>
      </w:pPr>
      <w:r w:rsidRPr="006D162A">
        <w:rPr>
          <w:rFonts w:ascii="Roboto" w:hAnsi="Roboto" w:cs="Arial"/>
          <w:bCs/>
          <w:color w:val="002E3B" w:themeColor="accent1"/>
          <w:sz w:val="22"/>
        </w:rPr>
        <w:t>Author:</w:t>
      </w:r>
      <w:r w:rsidRPr="006D162A">
        <w:rPr>
          <w:rFonts w:ascii="Arial" w:hAnsi="Arial" w:cs="Arial"/>
          <w:bCs/>
          <w:sz w:val="22"/>
        </w:rPr>
        <w:t xml:space="preserve"> </w:t>
      </w:r>
      <w:r w:rsidR="00E4337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Prof. Richard Wills</w:t>
      </w:r>
      <w:r w:rsidR="00C15068">
        <w:pict w14:anchorId="2F230240">
          <v:rect id="Horizontal Line 1" o:spid="_x0000_s2064" alt="" style="width:527.3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65B8E6EF" w14:textId="028FA9A2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Standard Occupation Code:</w:t>
      </w:r>
      <w:bookmarkStart w:id="0" w:name="_Hlk181889273"/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bookmarkEnd w:id="0"/>
      <w:r w:rsidR="009575EE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2311 – Higher education teaching professionals</w:t>
      </w:r>
    </w:p>
    <w:p w14:paraId="0C125905" w14:textId="12503441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School / Department: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093192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Engineering / Mechanical Engineering</w:t>
      </w:r>
    </w:p>
    <w:p w14:paraId="0F7483D1" w14:textId="2214FEC2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Faculty / Directorate: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EC4EC3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Faculty of Engineering and Physical Sciences</w:t>
      </w:r>
    </w:p>
    <w:p w14:paraId="6667AB9D" w14:textId="785F8E06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Family: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Job Family"/>
          <w:tag w:val="Job Family"/>
          <w:id w:val="1958829396"/>
          <w:placeholder>
            <w:docPart w:val="7E50D46D26B443CB9B4E1D1C5272DAF6"/>
          </w:placeholder>
          <w15:color w:val="000000"/>
          <w:dropDownList>
            <w:listItem w:value="Choose an item."/>
            <w:listItem w:displayText="Education, Research and Enterprise (ERE)" w:value="Education, Research and Enterprise (ERE)"/>
            <w:listItem w:displayText="Management, Specialist and Administrative (MSA)" w:value="Management, Specialist and Administrative (MSA)"/>
            <w:listItem w:displayText="Technical and Experimental (TAE)" w:value="Technical and Experimental (TAE)"/>
            <w:listItem w:displayText="Community and Operational (CAO)" w:value="Community and Operational (CAO)"/>
          </w:dropDownList>
        </w:sdtPr>
        <w:sdtEndPr/>
        <w:sdtContent>
          <w:r w:rsidR="00C721CF">
            <w:rPr>
              <w:rFonts w:ascii="Arial" w:hAnsi="Arial" w:cs="Arial"/>
              <w:sz w:val="22"/>
            </w:rPr>
            <w:t>Education, Research and Enterprise (ERE)</w:t>
          </w:r>
        </w:sdtContent>
      </w:sdt>
    </w:p>
    <w:p w14:paraId="20F0870B" w14:textId="2F39A1BD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Grade: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Grade"/>
          <w:tag w:val="Grade"/>
          <w:id w:val="146484327"/>
          <w:placeholder>
            <w:docPart w:val="E68031FFBECF49EA886A8DA57D61ADAA"/>
          </w:placeholder>
          <w15:color w:val="000000"/>
          <w:dropDownList>
            <w:listItem w:value="Choose an item."/>
            <w:listItem w:displayText="Level 1a" w:value="Level 1a"/>
            <w:listItem w:displayText="Level 1b" w:value="Level 1b"/>
            <w:listItem w:displayText="Level 2a" w:value="Level 2a"/>
            <w:listItem w:displayText="Level 2b" w:value="Level 2b"/>
            <w:listItem w:displayText="Level 3" w:value="Level 3"/>
            <w:listItem w:displayText="Level 4" w:value="Level 4"/>
            <w:listItem w:displayText="Level 5" w:value="Level 5"/>
            <w:listItem w:displayText="Level 6" w:value="Level 6"/>
            <w:listItem w:displayText="Level 7" w:value="Level 7"/>
          </w:dropDownList>
        </w:sdtPr>
        <w:sdtEndPr/>
        <w:sdtContent>
          <w:r w:rsidR="00207344">
            <w:rPr>
              <w:rFonts w:ascii="Arial" w:hAnsi="Arial" w:cs="Arial"/>
              <w:sz w:val="22"/>
            </w:rPr>
            <w:t>Level 4</w:t>
          </w:r>
        </w:sdtContent>
      </w:sdt>
    </w:p>
    <w:p w14:paraId="0600A67B" w14:textId="1FE137EC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ERE Pathway (if applicable):</w:t>
      </w:r>
      <w:r w:rsidR="00883B4C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ERE Pathway"/>
          <w:tag w:val="ERE Pathway"/>
          <w:id w:val="1875108211"/>
          <w:placeholder>
            <w:docPart w:val="69F2CA45FFA04110B8C1BE7732CC2853"/>
          </w:placeholder>
          <w15:color w:val="000000"/>
          <w:dropDownList>
            <w:listItem w:value="Choose an item."/>
            <w:listItem w:displayText="Balanced" w:value="Balanced"/>
            <w:listItem w:displayText="Education" w:value="Education"/>
            <w:listItem w:displayText="Research" w:value="Research"/>
            <w:listItem w:displayText="Knowledge Exchange and Enterprise" w:value="Knowledge Exchange and Enterprise"/>
            <w:listItem w:displayText="Not applicable" w:value="Not applicable"/>
          </w:dropDownList>
        </w:sdtPr>
        <w:sdtEndPr/>
        <w:sdtContent>
          <w:r w:rsidR="009575EE">
            <w:rPr>
              <w:rFonts w:ascii="Arial" w:hAnsi="Arial" w:cs="Arial"/>
              <w:sz w:val="22"/>
            </w:rPr>
            <w:t>Education</w:t>
          </w:r>
        </w:sdtContent>
      </w:sdt>
    </w:p>
    <w:p w14:paraId="1EF7A160" w14:textId="50B34827" w:rsidR="00886EF0" w:rsidRPr="00722340" w:rsidRDefault="00886EF0" w:rsidP="00512FFD">
      <w:pPr>
        <w:ind w:left="3600" w:hanging="3600"/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reporting to: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E4337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Head of Mechatronics Research Group</w:t>
      </w:r>
      <w:r w:rsidR="00C47E5E" w:rsidRPr="00C47E5E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 xml:space="preserve"> </w:t>
      </w:r>
    </w:p>
    <w:p w14:paraId="1DD585A1" w14:textId="1434D7C9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line report(s):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170D0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none</w:t>
      </w:r>
    </w:p>
    <w:p w14:paraId="79E9B958" w14:textId="36FE9FB9" w:rsidR="00886EF0" w:rsidRPr="00CE2869" w:rsidRDefault="00886EF0" w:rsidP="00CE28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ind w:left="3600" w:hanging="3600"/>
        <w:rPr>
          <w:rFonts w:ascii="Roboto" w:hAnsi="Roboto"/>
          <w:b/>
          <w:bCs/>
          <w:color w:val="FF0000"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base location: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512FFD">
        <w:rPr>
          <w:rFonts w:ascii="Arial" w:hAnsi="Arial" w:cs="Arial"/>
          <w:sz w:val="22"/>
        </w:rPr>
        <w:t>Highfield</w:t>
      </w:r>
    </w:p>
    <w:p w14:paraId="4FB321EB" w14:textId="7D66A3ED" w:rsidR="00886EF0" w:rsidRPr="00722340" w:rsidRDefault="00C15068" w:rsidP="002B5854">
      <w:pPr>
        <w:rPr>
          <w:rFonts w:ascii="Roboto" w:hAnsi="Roboto"/>
          <w:b/>
          <w:bCs/>
          <w:sz w:val="22"/>
        </w:rPr>
      </w:pPr>
      <w:r>
        <w:pict w14:anchorId="639959CD">
          <v:rect id="Horizontal Line 2" o:spid="_x0000_s2063" alt="" style="width:527.3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3D33BA75" w14:textId="6B3A449B" w:rsidR="00D56E08" w:rsidRPr="00D56E08" w:rsidRDefault="00A2516E" w:rsidP="00D56E08">
      <w:pPr>
        <w:ind w:left="1560" w:hanging="1560"/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purpose:</w:t>
      </w:r>
      <w:r w:rsidR="00DA0322" w:rsidRP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</w:t>
      </w:r>
      <w:r w:rsid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ab/>
      </w:r>
      <w:r w:rsidR="00D56E08" w:rsidRPr="00D56E08">
        <w:rPr>
          <w:rStyle w:val="Heading2Char"/>
          <w:rFonts w:ascii="Roboto" w:hAnsi="Roboto"/>
          <w:color w:val="auto"/>
          <w:sz w:val="22"/>
          <w:szCs w:val="22"/>
        </w:rPr>
        <w:t>Education</w:t>
      </w:r>
      <w:r w:rsidR="00D56E08"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: Building experience and competence in scholarly educational practice, with appropriate guidance, support and supervision. </w:t>
      </w:r>
      <w:r w:rsidR="00234CDA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To teach </w:t>
      </w:r>
      <w:r w:rsidR="00235316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robotics and coding</w:t>
      </w:r>
      <w:r w:rsidR="00234CDA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content at </w:t>
      </w:r>
      <w:r w:rsidR="00F47FD0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undergraduate and postgraduate level, specifically as related to the </w:t>
      </w:r>
      <w:proofErr w:type="spellStart"/>
      <w:r w:rsidR="00235316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Quanser</w:t>
      </w:r>
      <w:proofErr w:type="spellEnd"/>
      <w:r w:rsidR="00235316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Robotics Laboratory and the UG and PGT robotics taught courses</w:t>
      </w:r>
      <w:r w:rsidR="00F47FD0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.</w:t>
      </w:r>
    </w:p>
    <w:p w14:paraId="10CB259A" w14:textId="77777777" w:rsidR="00E47BAE" w:rsidRDefault="00D56E08" w:rsidP="00D56E08">
      <w:pPr>
        <w:ind w:left="1560"/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</w:pPr>
      <w:r w:rsidRPr="00D56E08">
        <w:rPr>
          <w:rStyle w:val="Heading2Char"/>
          <w:rFonts w:ascii="Roboto" w:hAnsi="Roboto"/>
          <w:color w:val="auto"/>
          <w:sz w:val="22"/>
          <w:szCs w:val="22"/>
        </w:rPr>
        <w:t>Leadership, Management and Engagement</w:t>
      </w:r>
      <w:r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: </w:t>
      </w:r>
    </w:p>
    <w:p w14:paraId="68980292" w14:textId="397E9B51" w:rsidR="007C53E2" w:rsidRDefault="007C53E2" w:rsidP="007C53E2">
      <w:pPr>
        <w:ind w:left="1560"/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</w:pPr>
      <w:r w:rsidRPr="007C53E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To operate and maintain </w:t>
      </w:r>
      <w:r w:rsidR="00235316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robotics </w:t>
      </w:r>
      <w:r w:rsidRPr="007C53E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capabilities</w:t>
      </w:r>
      <w:r w:rsidR="00235316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, embedding laboratory sessions within existing and new taught courses.</w:t>
      </w:r>
      <w:r w:rsidRPr="007C53E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</w:t>
      </w:r>
      <w:r w:rsidR="00235316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To</w:t>
      </w:r>
      <w:r w:rsidRPr="007C53E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</w:t>
      </w:r>
      <w:r w:rsidR="00235316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develop new capabilities and laboratory </w:t>
      </w:r>
      <w:proofErr w:type="spellStart"/>
      <w:r w:rsidR="00235316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practicals</w:t>
      </w:r>
      <w:proofErr w:type="spellEnd"/>
      <w:r w:rsidR="00235316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for taught courses</w:t>
      </w:r>
      <w:r w:rsidRPr="007C53E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. </w:t>
      </w:r>
    </w:p>
    <w:p w14:paraId="6DD2D3CE" w14:textId="68E63183" w:rsidR="00E47BAE" w:rsidRDefault="007C53E2" w:rsidP="007C53E2">
      <w:pPr>
        <w:ind w:left="1560"/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</w:pPr>
      <w:r w:rsidRPr="007C53E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To be responsible for coordinating and conducting safety training and risk assessment activities.</w:t>
      </w:r>
    </w:p>
    <w:p w14:paraId="54D73DE9" w14:textId="75162693" w:rsidR="00886EF0" w:rsidRPr="006D162A" w:rsidRDefault="00D56E08" w:rsidP="00D56E08">
      <w:pPr>
        <w:ind w:left="1560"/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</w:pPr>
      <w:r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Planning own work and contributing effectively to leadership, management and engagement activities, with appropriate guidance, support and supervision.</w:t>
      </w:r>
    </w:p>
    <w:p w14:paraId="3642C055" w14:textId="604C9D11" w:rsidR="00A2516E" w:rsidRPr="00722340" w:rsidRDefault="00C15068" w:rsidP="00D56E08">
      <w:pPr>
        <w:rPr>
          <w:rFonts w:ascii="Roboto" w:hAnsi="Roboto"/>
          <w:b/>
          <w:bCs/>
          <w:sz w:val="22"/>
        </w:rPr>
      </w:pPr>
      <w:r>
        <w:pict w14:anchorId="30AF1A49">
          <v:rect id="Horizontal Line 3" o:spid="_x0000_s2062" alt="" style="width:527.3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39D94ABB" w14:textId="212F31AC" w:rsidR="00A2516E" w:rsidRPr="00722340" w:rsidRDefault="00A2516E" w:rsidP="00D56E08">
      <w:pPr>
        <w:pStyle w:val="Heading2"/>
        <w:spacing w:line="240" w:lineRule="auto"/>
        <w:rPr>
          <w:rFonts w:ascii="Roboto" w:hAnsi="Roboto"/>
          <w:b w:val="0"/>
          <w:bCs/>
          <w:sz w:val="22"/>
          <w:szCs w:val="22"/>
        </w:rPr>
      </w:pPr>
      <w:r w:rsidRPr="00722340">
        <w:rPr>
          <w:rFonts w:ascii="Roboto" w:hAnsi="Roboto"/>
          <w:b w:val="0"/>
          <w:bCs/>
          <w:sz w:val="22"/>
          <w:szCs w:val="22"/>
        </w:rPr>
        <w:t xml:space="preserve">Key accountabilities and </w:t>
      </w:r>
      <w:r w:rsidR="00E87318" w:rsidRPr="00722340">
        <w:rPr>
          <w:rFonts w:ascii="Roboto" w:hAnsi="Roboto"/>
          <w:b w:val="0"/>
          <w:bCs/>
          <w:sz w:val="22"/>
          <w:szCs w:val="22"/>
        </w:rPr>
        <w:t xml:space="preserve">indicative </w:t>
      </w:r>
      <w:r w:rsidRPr="00722340">
        <w:rPr>
          <w:rFonts w:ascii="Roboto" w:hAnsi="Roboto"/>
          <w:b w:val="0"/>
          <w:bCs/>
          <w:sz w:val="22"/>
          <w:szCs w:val="22"/>
        </w:rPr>
        <w:t>time allocation</w:t>
      </w:r>
      <w:r w:rsidR="008A448A">
        <w:rPr>
          <w:rFonts w:ascii="Roboto" w:hAnsi="Roboto"/>
          <w:b w:val="0"/>
          <w:bCs/>
          <w:sz w:val="22"/>
          <w:szCs w:val="22"/>
        </w:rPr>
        <w:t>:</w:t>
      </w:r>
    </w:p>
    <w:p w14:paraId="0A9C4A0A" w14:textId="05014D31" w:rsidR="00886EF0" w:rsidRPr="00722340" w:rsidRDefault="00396453" w:rsidP="00D56E08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45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6B6A418A" w14:textId="77777777" w:rsidR="00D56E08" w:rsidRDefault="00D56E08" w:rsidP="00D56E08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b/>
          <w:bCs/>
          <w:sz w:val="22"/>
        </w:rPr>
        <w:t>Education Contribution</w:t>
      </w:r>
      <w:r>
        <w:rPr>
          <w:rFonts w:ascii="Arial" w:hAnsi="Arial" w:cs="Arial"/>
          <w:sz w:val="22"/>
        </w:rPr>
        <w:t>:</w:t>
      </w:r>
    </w:p>
    <w:p w14:paraId="1C10AFB9" w14:textId="77777777" w:rsidR="00D56E08" w:rsidRPr="00D56E08" w:rsidRDefault="00D56E08" w:rsidP="00D56E08">
      <w:pPr>
        <w:pStyle w:val="ListParagraph"/>
        <w:numPr>
          <w:ilvl w:val="0"/>
          <w:numId w:val="12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Prepare and deliver effective, scholarly education activities within established modules and programmes of study.</w:t>
      </w:r>
    </w:p>
    <w:p w14:paraId="66135842" w14:textId="77777777" w:rsidR="00D56E08" w:rsidRPr="00D56E08" w:rsidRDefault="00D56E08" w:rsidP="00D56E08">
      <w:pPr>
        <w:pStyle w:val="ListParagraph"/>
        <w:numPr>
          <w:ilvl w:val="0"/>
          <w:numId w:val="12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Select and apply appropriate teaching methods, drawing on applicable guidance and training, to achieve defined learning outcomes.</w:t>
      </w:r>
    </w:p>
    <w:p w14:paraId="2F9B36F6" w14:textId="7869D70B" w:rsidR="00352CD6" w:rsidRDefault="00352CD6" w:rsidP="00D56E08">
      <w:pPr>
        <w:pStyle w:val="ListParagraph"/>
        <w:numPr>
          <w:ilvl w:val="0"/>
          <w:numId w:val="12"/>
        </w:numPr>
        <w:ind w:left="851" w:right="340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</w:t>
      </w:r>
      <w:r w:rsidRPr="00352CD6">
        <w:rPr>
          <w:rFonts w:ascii="Arial" w:hAnsi="Arial" w:cs="Arial"/>
          <w:sz w:val="22"/>
        </w:rPr>
        <w:t xml:space="preserve">rovide specialist technical </w:t>
      </w:r>
      <w:r w:rsidR="00DB70AF">
        <w:rPr>
          <w:rFonts w:ascii="Arial" w:hAnsi="Arial" w:cs="Arial"/>
          <w:sz w:val="22"/>
        </w:rPr>
        <w:t>a</w:t>
      </w:r>
      <w:r w:rsidRPr="00352CD6">
        <w:rPr>
          <w:rFonts w:ascii="Arial" w:hAnsi="Arial" w:cs="Arial"/>
          <w:sz w:val="22"/>
        </w:rPr>
        <w:t xml:space="preserve">dvice and support for </w:t>
      </w:r>
      <w:r w:rsidR="00235316">
        <w:rPr>
          <w:rFonts w:ascii="Arial" w:hAnsi="Arial" w:cs="Arial"/>
          <w:sz w:val="22"/>
        </w:rPr>
        <w:t>robotics and coding</w:t>
      </w:r>
      <w:r w:rsidRPr="00352CD6">
        <w:rPr>
          <w:rFonts w:ascii="Arial" w:hAnsi="Arial" w:cs="Arial"/>
          <w:sz w:val="22"/>
        </w:rPr>
        <w:t xml:space="preserve">, liaising with faculty safety officers, technicians, researchers, and students, advising on </w:t>
      </w:r>
      <w:r w:rsidR="00235316">
        <w:rPr>
          <w:rFonts w:ascii="Arial" w:hAnsi="Arial" w:cs="Arial"/>
          <w:sz w:val="22"/>
        </w:rPr>
        <w:t>laboratory practical</w:t>
      </w:r>
      <w:r w:rsidRPr="00352CD6">
        <w:rPr>
          <w:rFonts w:ascii="Arial" w:hAnsi="Arial" w:cs="Arial"/>
          <w:sz w:val="22"/>
        </w:rPr>
        <w:t xml:space="preserve"> design and procedures.</w:t>
      </w:r>
    </w:p>
    <w:p w14:paraId="6BD2347C" w14:textId="4AAED12B" w:rsidR="00D56E08" w:rsidRPr="00D56E08" w:rsidRDefault="00D56E08" w:rsidP="00D56E08">
      <w:pPr>
        <w:pStyle w:val="ListParagraph"/>
        <w:numPr>
          <w:ilvl w:val="0"/>
          <w:numId w:val="12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lastRenderedPageBreak/>
        <w:t>Challenge thinking, foster debate, promote active learning and develop the ability of students to engage in critical discourse and rational thinking.</w:t>
      </w:r>
    </w:p>
    <w:p w14:paraId="4A449C30" w14:textId="77777777" w:rsidR="00D56E08" w:rsidRPr="00D56E08" w:rsidRDefault="00D56E08" w:rsidP="00D56E08">
      <w:pPr>
        <w:pStyle w:val="ListParagraph"/>
        <w:numPr>
          <w:ilvl w:val="0"/>
          <w:numId w:val="12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Demonstrate inclusive and flexible teaching practices. Identify and address individual learning needs.</w:t>
      </w:r>
    </w:p>
    <w:p w14:paraId="44234673" w14:textId="77777777" w:rsidR="00D56E08" w:rsidRPr="00D56E08" w:rsidRDefault="00D56E08" w:rsidP="00D56E08">
      <w:pPr>
        <w:pStyle w:val="ListParagraph"/>
        <w:numPr>
          <w:ilvl w:val="0"/>
          <w:numId w:val="12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Provide advice and support to students in a timely and effective manner, including as a Personal Academic Tutor.</w:t>
      </w:r>
    </w:p>
    <w:p w14:paraId="32000585" w14:textId="77777777" w:rsidR="00D56E08" w:rsidRPr="00D56E08" w:rsidRDefault="00D56E08" w:rsidP="00D56E08">
      <w:pPr>
        <w:pStyle w:val="ListParagraph"/>
        <w:numPr>
          <w:ilvl w:val="0"/>
          <w:numId w:val="12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Mark assessments and provide constructive feedback to students.</w:t>
      </w:r>
    </w:p>
    <w:p w14:paraId="4FFF57A4" w14:textId="77777777" w:rsidR="00D56E08" w:rsidRPr="00D56E08" w:rsidRDefault="00D56E08" w:rsidP="00D56E08">
      <w:pPr>
        <w:pStyle w:val="ListParagraph"/>
        <w:numPr>
          <w:ilvl w:val="0"/>
          <w:numId w:val="12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Continually update knowledge of taught specialisms to ensure educational practice is informed by advances in knowledge, insight and understanding in the underlying subject area.</w:t>
      </w:r>
    </w:p>
    <w:p w14:paraId="40ED4A4E" w14:textId="77777777" w:rsidR="00D56E08" w:rsidRPr="00D56E08" w:rsidRDefault="00D56E08" w:rsidP="00D56E08">
      <w:pPr>
        <w:pStyle w:val="ListParagraph"/>
        <w:numPr>
          <w:ilvl w:val="0"/>
          <w:numId w:val="12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Continually update knowledge of best practice to ensure educational activities are scholarly.</w:t>
      </w:r>
    </w:p>
    <w:p w14:paraId="74293185" w14:textId="77777777" w:rsidR="00D56E08" w:rsidRPr="00D56E08" w:rsidRDefault="00D56E08" w:rsidP="00D56E08">
      <w:pPr>
        <w:pStyle w:val="ListParagraph"/>
        <w:numPr>
          <w:ilvl w:val="0"/>
          <w:numId w:val="12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Refine own teaching practice by reflecting on teaching design and delivery, obtaining and analysing feedback, participating in peer review and engaging in appropriate continuing professional development.</w:t>
      </w:r>
    </w:p>
    <w:p w14:paraId="06BEA5C1" w14:textId="77777777" w:rsidR="00D56E08" w:rsidRPr="00D56E08" w:rsidRDefault="00D56E08" w:rsidP="00D56E08">
      <w:pPr>
        <w:pStyle w:val="ListParagraph"/>
        <w:numPr>
          <w:ilvl w:val="0"/>
          <w:numId w:val="12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the design of curricula that are academically excellent, coherent and intellectually challenging.</w:t>
      </w:r>
    </w:p>
    <w:p w14:paraId="6ACC6B24" w14:textId="4FE0A58F" w:rsidR="00886EF0" w:rsidRPr="006D162A" w:rsidRDefault="00D56E08" w:rsidP="00D56E08">
      <w:pPr>
        <w:pStyle w:val="ListParagraph"/>
        <w:numPr>
          <w:ilvl w:val="0"/>
          <w:numId w:val="12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Collaborate and network productively with colleagues in own and other departments, disciplines and/or organisations</w:t>
      </w:r>
      <w:r w:rsidR="00DA0322" w:rsidRPr="006D162A">
        <w:rPr>
          <w:rFonts w:ascii="Arial" w:hAnsi="Arial" w:cs="Arial"/>
          <w:sz w:val="22"/>
        </w:rPr>
        <w:t>.</w:t>
      </w:r>
    </w:p>
    <w:p w14:paraId="22655E3B" w14:textId="3CB57825" w:rsidR="00886EF0" w:rsidRPr="00722340" w:rsidRDefault="00411CBD" w:rsidP="00D56E08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20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13C4F72A" w14:textId="77777777" w:rsidR="009575EE" w:rsidRDefault="009575EE" w:rsidP="009575EE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b/>
          <w:bCs/>
          <w:sz w:val="22"/>
        </w:rPr>
        <w:t>Leadership, Management and Engagement Contribution</w:t>
      </w:r>
      <w:r>
        <w:rPr>
          <w:rFonts w:ascii="Arial" w:hAnsi="Arial" w:cs="Arial"/>
          <w:sz w:val="22"/>
        </w:rPr>
        <w:t>:</w:t>
      </w:r>
    </w:p>
    <w:p w14:paraId="064ABFA8" w14:textId="77777777" w:rsidR="009575EE" w:rsidRPr="00CB1D5C" w:rsidRDefault="009575EE" w:rsidP="009575EE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Building on the Leadership, Management and Engagement contributions inherent in other Level 4 activities:</w:t>
      </w:r>
    </w:p>
    <w:p w14:paraId="7CA748C0" w14:textId="77777777" w:rsidR="009575EE" w:rsidRPr="00CB1D5C" w:rsidRDefault="009575EE" w:rsidP="009575EE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Plan and prioritise own work effectively.</w:t>
      </w:r>
    </w:p>
    <w:p w14:paraId="389EDAD9" w14:textId="77777777" w:rsidR="009575EE" w:rsidRPr="00CB1D5C" w:rsidRDefault="009575EE" w:rsidP="009575EE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Undertake defined tasks and contribute effectively to team, department or School-level management, engagement, administration or project work.</w:t>
      </w:r>
    </w:p>
    <w:p w14:paraId="003B6085" w14:textId="35C0D15E" w:rsidR="00F341C5" w:rsidRDefault="00472C1F" w:rsidP="009575EE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Working with the academic lead, m</w:t>
      </w:r>
      <w:r w:rsidR="00F341C5" w:rsidRPr="00F341C5">
        <w:rPr>
          <w:rFonts w:ascii="Arial" w:hAnsi="Arial" w:cs="Arial"/>
          <w:sz w:val="22"/>
        </w:rPr>
        <w:t xml:space="preserve">anage or oversee </w:t>
      </w:r>
      <w:r w:rsidR="00235316">
        <w:rPr>
          <w:rFonts w:ascii="Arial" w:hAnsi="Arial" w:cs="Arial"/>
          <w:sz w:val="22"/>
        </w:rPr>
        <w:t>operation of robotics equipment</w:t>
      </w:r>
      <w:r w:rsidR="00BB5806">
        <w:rPr>
          <w:rFonts w:ascii="Arial" w:hAnsi="Arial" w:cs="Arial"/>
          <w:sz w:val="22"/>
        </w:rPr>
        <w:t xml:space="preserve"> </w:t>
      </w:r>
      <w:r w:rsidR="00F341C5" w:rsidRPr="00F341C5">
        <w:rPr>
          <w:rFonts w:ascii="Arial" w:hAnsi="Arial" w:cs="Arial"/>
          <w:sz w:val="22"/>
        </w:rPr>
        <w:t>and contribute to short and medium-term resource planning processes. Advise on future resource requirements within own area.</w:t>
      </w:r>
    </w:p>
    <w:p w14:paraId="413E7C4A" w14:textId="48019845" w:rsidR="009575EE" w:rsidRPr="00CB1D5C" w:rsidRDefault="009575EE" w:rsidP="009575EE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short-term and medium-term planning.</w:t>
      </w:r>
    </w:p>
    <w:p w14:paraId="15330B56" w14:textId="77777777" w:rsidR="009575EE" w:rsidRPr="00CB1D5C" w:rsidRDefault="009575EE" w:rsidP="009575EE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Develop an understanding of School, Faculty and University strategies and objectives.</w:t>
      </w:r>
    </w:p>
    <w:p w14:paraId="62469DA9" w14:textId="77777777" w:rsidR="009575EE" w:rsidRPr="00CB1D5C" w:rsidRDefault="009575EE" w:rsidP="009575EE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the wider work of the Faculty and University through effective participation in working groups and committees (e.g., Equality, Diversity and Inclusion committees and self-assessment teams, Health and Safety committees, Research Ethics committees etc.).</w:t>
      </w:r>
    </w:p>
    <w:p w14:paraId="4A1B37CF" w14:textId="77777777" w:rsidR="009575EE" w:rsidRPr="00CB1D5C" w:rsidRDefault="009575EE" w:rsidP="009575EE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Advise and assist colleagues and students.</w:t>
      </w:r>
    </w:p>
    <w:p w14:paraId="1138CAC2" w14:textId="77777777" w:rsidR="009575EE" w:rsidRPr="00CB1D5C" w:rsidRDefault="009575EE" w:rsidP="009575EE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Support and help ensure the health and wellbeing of colleagues.</w:t>
      </w:r>
    </w:p>
    <w:p w14:paraId="4AC71DB0" w14:textId="77777777" w:rsidR="009575EE" w:rsidRPr="00CB1D5C" w:rsidRDefault="009575EE" w:rsidP="009575EE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Mentor colleagues and support their development.</w:t>
      </w:r>
    </w:p>
    <w:p w14:paraId="53CABF07" w14:textId="77777777" w:rsidR="009575EE" w:rsidRPr="00CB1D5C" w:rsidRDefault="009575EE" w:rsidP="009575EE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Line manage or supervise staff, as appropriate.</w:t>
      </w:r>
    </w:p>
    <w:p w14:paraId="240F646F" w14:textId="77777777" w:rsidR="009575EE" w:rsidRPr="00CB1D5C" w:rsidRDefault="009575EE" w:rsidP="009575EE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Effectively engage in probation, appraisal, career development and continuing professional development activities.</w:t>
      </w:r>
    </w:p>
    <w:p w14:paraId="7D8CB795" w14:textId="77777777" w:rsidR="009575EE" w:rsidRPr="00CB1D5C" w:rsidRDefault="009575EE" w:rsidP="009575EE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student recruitment activities.</w:t>
      </w:r>
    </w:p>
    <w:p w14:paraId="1FF6940E" w14:textId="77777777" w:rsidR="009575EE" w:rsidRDefault="009575EE" w:rsidP="009575EE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Help prepare for and/or participate in visit days, open days and public engagement activities</w:t>
      </w:r>
    </w:p>
    <w:p w14:paraId="6ECD93C8" w14:textId="23BF97D0" w:rsidR="00C94A33" w:rsidRPr="005B7230" w:rsidRDefault="009575EE" w:rsidP="005B7230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9575EE">
        <w:rPr>
          <w:rFonts w:ascii="Arial" w:hAnsi="Arial" w:cs="Arial"/>
          <w:sz w:val="22"/>
        </w:rPr>
        <w:t>Use discretion and judgement to select from or adapt existing processes and procedures to achieve outcomes.</w:t>
      </w:r>
    </w:p>
    <w:p w14:paraId="5FAB5C09" w14:textId="22CACCFE" w:rsidR="00C94A33" w:rsidRPr="00722340" w:rsidRDefault="00E03E2B" w:rsidP="00C94A33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1</w:t>
      </w:r>
      <w:r w:rsidR="00411CBD">
        <w:rPr>
          <w:rFonts w:ascii="Roboto" w:hAnsi="Roboto"/>
          <w:b/>
          <w:bCs/>
          <w:color w:val="002E3B" w:themeColor="accent1"/>
          <w:sz w:val="22"/>
        </w:rPr>
        <w:t>0</w:t>
      </w:r>
      <w:r w:rsidR="00C94A33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4BF6B330" w14:textId="65508500" w:rsidR="00C94A33" w:rsidRDefault="004D21DE" w:rsidP="00C94A33">
      <w:pPr>
        <w:ind w:right="340" w:firstLine="720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>Health and Safety</w:t>
      </w:r>
    </w:p>
    <w:p w14:paraId="5AC046BC" w14:textId="79E0C162" w:rsidR="00D059A1" w:rsidRDefault="00D059A1" w:rsidP="00C94A33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D059A1">
        <w:rPr>
          <w:rFonts w:ascii="Arial" w:hAnsi="Arial" w:cs="Arial"/>
          <w:sz w:val="22"/>
        </w:rPr>
        <w:lastRenderedPageBreak/>
        <w:t xml:space="preserve">Manage </w:t>
      </w:r>
      <w:r w:rsidR="00235316">
        <w:rPr>
          <w:rFonts w:ascii="Arial" w:hAnsi="Arial" w:cs="Arial"/>
          <w:sz w:val="22"/>
        </w:rPr>
        <w:t>robotics</w:t>
      </w:r>
      <w:r w:rsidRPr="00D059A1">
        <w:rPr>
          <w:rFonts w:ascii="Arial" w:hAnsi="Arial" w:cs="Arial"/>
          <w:sz w:val="22"/>
        </w:rPr>
        <w:t xml:space="preserve"> activities so as to maintain a safe working environment for all</w:t>
      </w:r>
      <w:r w:rsidR="00261334">
        <w:rPr>
          <w:rFonts w:ascii="Arial" w:hAnsi="Arial" w:cs="Arial"/>
          <w:sz w:val="22"/>
        </w:rPr>
        <w:t xml:space="preserve"> </w:t>
      </w:r>
      <w:r w:rsidR="00235316">
        <w:rPr>
          <w:rFonts w:ascii="Arial" w:hAnsi="Arial" w:cs="Arial"/>
          <w:sz w:val="22"/>
        </w:rPr>
        <w:t xml:space="preserve">laboratory </w:t>
      </w:r>
      <w:r w:rsidRPr="00D059A1">
        <w:rPr>
          <w:rFonts w:ascii="Arial" w:hAnsi="Arial" w:cs="Arial"/>
          <w:sz w:val="22"/>
        </w:rPr>
        <w:t>users, by ensuring that current safety regulations/policies and good</w:t>
      </w:r>
      <w:r w:rsidR="00261334">
        <w:rPr>
          <w:rFonts w:ascii="Arial" w:hAnsi="Arial" w:cs="Arial"/>
          <w:sz w:val="22"/>
        </w:rPr>
        <w:t xml:space="preserve"> </w:t>
      </w:r>
      <w:r w:rsidRPr="00D059A1">
        <w:rPr>
          <w:rFonts w:ascii="Arial" w:hAnsi="Arial" w:cs="Arial"/>
          <w:sz w:val="22"/>
        </w:rPr>
        <w:t xml:space="preserve">practices are followed and by </w:t>
      </w:r>
      <w:r w:rsidR="004C5D2B">
        <w:rPr>
          <w:rFonts w:ascii="Arial" w:hAnsi="Arial" w:cs="Arial"/>
          <w:sz w:val="22"/>
        </w:rPr>
        <w:t xml:space="preserve">ensuring </w:t>
      </w:r>
      <w:r w:rsidRPr="00D059A1">
        <w:rPr>
          <w:rFonts w:ascii="Arial" w:hAnsi="Arial" w:cs="Arial"/>
          <w:sz w:val="22"/>
        </w:rPr>
        <w:t xml:space="preserve">cleanliness and tidiness. </w:t>
      </w:r>
    </w:p>
    <w:p w14:paraId="5245242F" w14:textId="044A7950" w:rsidR="00C94A33" w:rsidRDefault="00D059A1" w:rsidP="00C94A33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D059A1">
        <w:rPr>
          <w:rFonts w:ascii="Arial" w:hAnsi="Arial" w:cs="Arial"/>
          <w:sz w:val="22"/>
        </w:rPr>
        <w:t>Prepare and advise on risk assessments for the laboratories and for specific activities.</w:t>
      </w:r>
      <w:r w:rsidR="004C5D2B">
        <w:rPr>
          <w:rFonts w:ascii="Arial" w:hAnsi="Arial" w:cs="Arial"/>
          <w:sz w:val="22"/>
        </w:rPr>
        <w:t xml:space="preserve"> </w:t>
      </w:r>
      <w:r w:rsidR="008C76C8" w:rsidRPr="008C76C8">
        <w:rPr>
          <w:rFonts w:ascii="Arial" w:hAnsi="Arial" w:cs="Arial"/>
          <w:sz w:val="22"/>
        </w:rPr>
        <w:t>Monitor and maintain appropriate records and reports to meet internal and external requirements (e.g., audit and compliance reports, service level agreements, health and safety records).</w:t>
      </w:r>
    </w:p>
    <w:p w14:paraId="37B0C87F" w14:textId="77777777" w:rsidR="00404595" w:rsidRPr="008B0F71" w:rsidRDefault="00404595" w:rsidP="00D56E08">
      <w:pPr>
        <w:pStyle w:val="ListParagraph"/>
        <w:ind w:left="567" w:right="907"/>
        <w:contextualSpacing w:val="0"/>
        <w:rPr>
          <w:rFonts w:ascii="Roboto" w:hAnsi="Roboto"/>
          <w:color w:val="E73238" w:themeColor="accent2"/>
          <w:sz w:val="22"/>
        </w:rPr>
      </w:pPr>
    </w:p>
    <w:p w14:paraId="2A09BA2F" w14:textId="33A2BA5B" w:rsidR="00886EF0" w:rsidRPr="00722340" w:rsidRDefault="00396453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15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0F275E90" w14:textId="77777777" w:rsidR="009575EE" w:rsidRDefault="009575EE" w:rsidP="009575EE">
      <w:pPr>
        <w:ind w:right="340" w:firstLine="720"/>
        <w:rPr>
          <w:rFonts w:ascii="Arial" w:hAnsi="Arial" w:cs="Arial"/>
          <w:sz w:val="22"/>
        </w:rPr>
      </w:pPr>
      <w:r w:rsidRPr="009575EE">
        <w:rPr>
          <w:rFonts w:ascii="Arial" w:hAnsi="Arial" w:cs="Arial"/>
          <w:b/>
          <w:bCs/>
          <w:sz w:val="22"/>
        </w:rPr>
        <w:t>Research Contribution</w:t>
      </w:r>
      <w:r w:rsidRPr="009575EE">
        <w:rPr>
          <w:rFonts w:ascii="Arial" w:hAnsi="Arial" w:cs="Arial"/>
          <w:sz w:val="22"/>
        </w:rPr>
        <w:t>:</w:t>
      </w:r>
    </w:p>
    <w:p w14:paraId="238C1FF3" w14:textId="318D6A5E" w:rsidR="006E7C93" w:rsidRPr="006E7C93" w:rsidRDefault="009575EE" w:rsidP="006E7C93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9575EE">
        <w:rPr>
          <w:rFonts w:ascii="Arial" w:hAnsi="Arial" w:cs="Arial"/>
          <w:sz w:val="22"/>
        </w:rPr>
        <w:t>Building research skills, experience and networks, with appropriate guidance, support and supervision. Work is typically focused on a personal programme of research or contributing to wider programmes of research</w:t>
      </w:r>
      <w:r w:rsidR="00DA0322" w:rsidRPr="006D162A">
        <w:rPr>
          <w:rFonts w:ascii="Arial" w:hAnsi="Arial" w:cs="Arial"/>
          <w:sz w:val="22"/>
        </w:rPr>
        <w:t>.</w:t>
      </w:r>
    </w:p>
    <w:p w14:paraId="51B277E8" w14:textId="77777777" w:rsidR="006E7C93" w:rsidRDefault="006E7C93" w:rsidP="006E7C93">
      <w:pPr>
        <w:pStyle w:val="ListParagraph"/>
        <w:numPr>
          <w:ilvl w:val="0"/>
          <w:numId w:val="14"/>
        </w:numPr>
        <w:ind w:left="851" w:right="340"/>
        <w:rPr>
          <w:rFonts w:ascii="Arial" w:hAnsi="Arial" w:cs="Arial"/>
          <w:sz w:val="22"/>
        </w:rPr>
      </w:pPr>
      <w:r w:rsidRPr="006E7C93">
        <w:rPr>
          <w:rFonts w:ascii="Arial" w:hAnsi="Arial" w:cs="Arial"/>
          <w:sz w:val="22"/>
        </w:rPr>
        <w:t>Develop knowledge and understanding of research methodologies (e.g., testing, analysis, interpretation, critical evaluation); select and apply these effectively.</w:t>
      </w:r>
    </w:p>
    <w:p w14:paraId="3C35A463" w14:textId="77777777" w:rsidR="00EE5641" w:rsidRPr="00EE5641" w:rsidRDefault="00EE5641" w:rsidP="00EE5641">
      <w:pPr>
        <w:pStyle w:val="ListParagraph"/>
        <w:numPr>
          <w:ilvl w:val="0"/>
          <w:numId w:val="14"/>
        </w:numPr>
        <w:ind w:left="851" w:right="340"/>
        <w:rPr>
          <w:rFonts w:ascii="Arial" w:hAnsi="Arial" w:cs="Arial"/>
          <w:sz w:val="22"/>
        </w:rPr>
      </w:pPr>
      <w:r w:rsidRPr="00EE5641">
        <w:rPr>
          <w:rFonts w:ascii="Arial" w:hAnsi="Arial" w:cs="Arial"/>
          <w:sz w:val="22"/>
        </w:rPr>
        <w:t>Contribute to the effective co-creation, sharing of and engagement with research and research findings by a range of audiences (e.g., academic peers, practitioners, policymakers, publics), using a range of methods (e.g., peer-reviewed publications, conferences, </w:t>
      </w:r>
      <w:hyperlink r:id="rId12" w:anchor="public-engagment3" w:tgtFrame="_blank" w:history="1">
        <w:r w:rsidRPr="00EE5641">
          <w:rPr>
            <w:rStyle w:val="Hyperlink"/>
            <w:rFonts w:ascii="Arial" w:hAnsi="Arial" w:cs="Arial"/>
            <w:sz w:val="22"/>
          </w:rPr>
          <w:t>public engagement</w:t>
        </w:r>
      </w:hyperlink>
      <w:r w:rsidRPr="00EE5641">
        <w:rPr>
          <w:rFonts w:ascii="Arial" w:hAnsi="Arial" w:cs="Arial"/>
          <w:sz w:val="22"/>
        </w:rPr>
        <w:t>, outreach, media releases).</w:t>
      </w:r>
    </w:p>
    <w:p w14:paraId="70F02BE6" w14:textId="77777777" w:rsidR="00EE5641" w:rsidRPr="00EE5641" w:rsidRDefault="00EE5641" w:rsidP="00EE5641">
      <w:pPr>
        <w:pStyle w:val="ListParagraph"/>
        <w:numPr>
          <w:ilvl w:val="0"/>
          <w:numId w:val="14"/>
        </w:numPr>
        <w:ind w:left="851" w:right="340"/>
        <w:rPr>
          <w:rFonts w:ascii="Arial" w:hAnsi="Arial" w:cs="Arial"/>
          <w:sz w:val="22"/>
        </w:rPr>
      </w:pPr>
      <w:r w:rsidRPr="00EE5641">
        <w:rPr>
          <w:rFonts w:ascii="Arial" w:hAnsi="Arial" w:cs="Arial"/>
          <w:sz w:val="22"/>
        </w:rPr>
        <w:t>Ensure that </w:t>
      </w:r>
      <w:hyperlink r:id="rId13" w:anchor="research-outputs" w:tgtFrame="_blank" w:history="1">
        <w:r w:rsidRPr="00EE5641">
          <w:rPr>
            <w:rStyle w:val="Hyperlink"/>
            <w:rFonts w:ascii="Arial" w:hAnsi="Arial" w:cs="Arial"/>
            <w:sz w:val="22"/>
          </w:rPr>
          <w:t>research outputs</w:t>
        </w:r>
      </w:hyperlink>
      <w:r w:rsidRPr="00EE5641">
        <w:rPr>
          <w:rFonts w:ascii="Arial" w:hAnsi="Arial" w:cs="Arial"/>
          <w:sz w:val="22"/>
        </w:rPr>
        <w:t> are findable, accessible, interoperable and reproducible (FAIR) and, wherever possible, open access.</w:t>
      </w:r>
    </w:p>
    <w:p w14:paraId="48D110C3" w14:textId="77777777" w:rsidR="00EE5641" w:rsidRPr="00EE5641" w:rsidRDefault="00EE5641" w:rsidP="00EE5641">
      <w:pPr>
        <w:pStyle w:val="ListParagraph"/>
        <w:numPr>
          <w:ilvl w:val="0"/>
          <w:numId w:val="14"/>
        </w:numPr>
        <w:ind w:left="851" w:right="340"/>
        <w:rPr>
          <w:rFonts w:ascii="Arial" w:hAnsi="Arial" w:cs="Arial"/>
          <w:sz w:val="22"/>
        </w:rPr>
      </w:pPr>
      <w:r w:rsidRPr="00EE5641">
        <w:rPr>
          <w:rFonts w:ascii="Arial" w:hAnsi="Arial" w:cs="Arial"/>
          <w:sz w:val="22"/>
        </w:rPr>
        <w:t>Take opportunities to ensure research activities benefit educational practice.</w:t>
      </w:r>
    </w:p>
    <w:p w14:paraId="54EFB5D4" w14:textId="14E5763C" w:rsidR="00EE5641" w:rsidRPr="00EE5641" w:rsidRDefault="00EE5641" w:rsidP="00EE5641">
      <w:pPr>
        <w:pStyle w:val="ListParagraph"/>
        <w:numPr>
          <w:ilvl w:val="0"/>
          <w:numId w:val="14"/>
        </w:numPr>
        <w:ind w:left="851" w:right="340"/>
        <w:rPr>
          <w:rFonts w:ascii="Arial" w:hAnsi="Arial" w:cs="Arial"/>
          <w:sz w:val="22"/>
        </w:rPr>
      </w:pPr>
      <w:r w:rsidRPr="00EE5641">
        <w:rPr>
          <w:rFonts w:ascii="Arial" w:hAnsi="Arial" w:cs="Arial"/>
          <w:sz w:val="22"/>
        </w:rPr>
        <w:t>Contribute to the </w:t>
      </w:r>
      <w:hyperlink r:id="rId14" w:anchor="supervise" w:tgtFrame="_blank" w:history="1">
        <w:r w:rsidRPr="00EE5641">
          <w:rPr>
            <w:rStyle w:val="Hyperlink"/>
            <w:rFonts w:ascii="Arial" w:hAnsi="Arial" w:cs="Arial"/>
            <w:sz w:val="22"/>
          </w:rPr>
          <w:t>supervision</w:t>
        </w:r>
      </w:hyperlink>
      <w:r w:rsidRPr="00EE5641">
        <w:rPr>
          <w:rFonts w:ascii="Arial" w:hAnsi="Arial" w:cs="Arial"/>
          <w:sz w:val="22"/>
        </w:rPr>
        <w:t> of postgraduate students and/or research assistants.</w:t>
      </w:r>
    </w:p>
    <w:p w14:paraId="477D0CC1" w14:textId="77777777" w:rsidR="006E7C93" w:rsidRPr="006E7C93" w:rsidRDefault="006E7C93" w:rsidP="006E7C93">
      <w:pPr>
        <w:pStyle w:val="ListParagraph"/>
        <w:ind w:left="851" w:right="340"/>
        <w:rPr>
          <w:rFonts w:ascii="Arial" w:hAnsi="Arial" w:cs="Arial"/>
          <w:sz w:val="22"/>
        </w:rPr>
      </w:pPr>
    </w:p>
    <w:p w14:paraId="72ECD5FC" w14:textId="53040A36" w:rsidR="00886EF0" w:rsidRPr="00722340" w:rsidRDefault="00E03E2B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bookmarkStart w:id="1" w:name="_Hlk197602541"/>
      <w:r>
        <w:rPr>
          <w:rFonts w:ascii="Roboto" w:hAnsi="Roboto"/>
          <w:b/>
          <w:bCs/>
          <w:color w:val="002E3B" w:themeColor="accent1"/>
          <w:sz w:val="22"/>
        </w:rPr>
        <w:t>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  <w:bookmarkEnd w:id="1"/>
    </w:p>
    <w:p w14:paraId="0BA77FD3" w14:textId="77777777" w:rsidR="009575EE" w:rsidRDefault="009575EE" w:rsidP="009575EE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b/>
          <w:bCs/>
          <w:sz w:val="22"/>
        </w:rPr>
        <w:t>Knowledge Exchange and Enterprise Contribution</w:t>
      </w:r>
      <w:r>
        <w:rPr>
          <w:rFonts w:ascii="Arial" w:hAnsi="Arial" w:cs="Arial"/>
          <w:sz w:val="22"/>
        </w:rPr>
        <w:t>:</w:t>
      </w:r>
    </w:p>
    <w:p w14:paraId="58F26DA7" w14:textId="18C45F92" w:rsidR="00886EF0" w:rsidRPr="009575EE" w:rsidRDefault="009575EE" w:rsidP="009575EE">
      <w:pPr>
        <w:pStyle w:val="ListParagraph"/>
        <w:numPr>
          <w:ilvl w:val="0"/>
          <w:numId w:val="14"/>
        </w:numPr>
        <w:ind w:left="851" w:right="340"/>
        <w:contextualSpacing w:val="0"/>
        <w:rPr>
          <w:rFonts w:ascii="Arial" w:hAnsi="Arial" w:cs="Arial"/>
          <w:sz w:val="22"/>
        </w:rPr>
      </w:pPr>
      <w:r w:rsidRPr="009575EE">
        <w:rPr>
          <w:rFonts w:ascii="Arial" w:hAnsi="Arial" w:cs="Arial"/>
          <w:sz w:val="22"/>
        </w:rPr>
        <w:t>Building specialist knowledge and experience, with appropriate guidance, support and supervision. Work is typically focused on contributing to the design, development and delivery of knowledge exchange and/or enterprise activities and outputs</w:t>
      </w:r>
      <w:r w:rsidRPr="00CB1D5C">
        <w:rPr>
          <w:rFonts w:ascii="Arial" w:hAnsi="Arial" w:cs="Arial"/>
          <w:sz w:val="22"/>
        </w:rPr>
        <w:t>.</w:t>
      </w:r>
    </w:p>
    <w:p w14:paraId="2801B6CE" w14:textId="77777777" w:rsidR="002B5854" w:rsidRPr="00722340" w:rsidRDefault="002B5854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b/>
          <w:bCs/>
          <w:color w:val="002E3B" w:themeColor="accent1"/>
          <w:sz w:val="22"/>
        </w:rPr>
        <w:t>5%</w:t>
      </w:r>
    </w:p>
    <w:p w14:paraId="1757BCDD" w14:textId="4341D7DC" w:rsidR="002B5854" w:rsidRPr="002B5854" w:rsidRDefault="002B5854" w:rsidP="002B5854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6D162A">
        <w:rPr>
          <w:rFonts w:ascii="Arial" w:hAnsi="Arial" w:cs="Arial"/>
          <w:sz w:val="22"/>
        </w:rPr>
        <w:t>Any other duties as allocated by the line manager following consultation with the post holder.</w:t>
      </w:r>
    </w:p>
    <w:p w14:paraId="4365D791" w14:textId="03311F0A" w:rsidR="00886EF0" w:rsidRPr="00722340" w:rsidRDefault="00C15068" w:rsidP="002B5854">
      <w:pPr>
        <w:rPr>
          <w:rFonts w:ascii="Roboto" w:hAnsi="Roboto"/>
          <w:sz w:val="22"/>
        </w:rPr>
      </w:pPr>
      <w:r>
        <w:pict w14:anchorId="001C5C5C">
          <v:rect id="Horizontal Line 4" o:spid="_x0000_s2061" alt="" style="width:527.3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2DED0D66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Internal and external relationships:</w:t>
      </w:r>
    </w:p>
    <w:p w14:paraId="3715E746" w14:textId="520D022F" w:rsidR="00886EF0" w:rsidRPr="00F71B21" w:rsidRDefault="00D03506" w:rsidP="002B5854">
      <w:pPr>
        <w:ind w:left="567"/>
        <w:rPr>
          <w:rFonts w:ascii="Arial" w:hAnsi="Arial" w:cs="Arial"/>
          <w:sz w:val="22"/>
        </w:rPr>
      </w:pPr>
      <w:r w:rsidRPr="00F71B21">
        <w:rPr>
          <w:rFonts w:ascii="Arial" w:hAnsi="Arial" w:cs="Arial"/>
          <w:sz w:val="22"/>
        </w:rPr>
        <w:t>Departmental management</w:t>
      </w:r>
      <w:r w:rsidR="00244212" w:rsidRPr="00F71B21">
        <w:rPr>
          <w:rFonts w:ascii="Arial" w:hAnsi="Arial" w:cs="Arial"/>
          <w:sz w:val="22"/>
        </w:rPr>
        <w:t xml:space="preserve"> and University senior management</w:t>
      </w:r>
    </w:p>
    <w:p w14:paraId="398A5633" w14:textId="6A358B05" w:rsidR="00B9140F" w:rsidRPr="00F71B21" w:rsidRDefault="00B9140F" w:rsidP="002B5854">
      <w:pPr>
        <w:ind w:left="567"/>
        <w:rPr>
          <w:rFonts w:ascii="Arial" w:hAnsi="Arial" w:cs="Arial"/>
          <w:sz w:val="22"/>
        </w:rPr>
      </w:pPr>
      <w:r w:rsidRPr="00F71B21">
        <w:rPr>
          <w:rFonts w:ascii="Arial" w:hAnsi="Arial" w:cs="Arial"/>
          <w:sz w:val="22"/>
        </w:rPr>
        <w:t>Other members of the department</w:t>
      </w:r>
      <w:r w:rsidR="00D03506" w:rsidRPr="00F71B21">
        <w:rPr>
          <w:rFonts w:ascii="Arial" w:hAnsi="Arial" w:cs="Arial"/>
          <w:sz w:val="22"/>
        </w:rPr>
        <w:t>/University staff</w:t>
      </w:r>
    </w:p>
    <w:p w14:paraId="1B00A6B1" w14:textId="053BD62C" w:rsidR="00D03506" w:rsidRPr="00F71B21" w:rsidRDefault="00D03506" w:rsidP="002B5854">
      <w:pPr>
        <w:ind w:left="567"/>
        <w:rPr>
          <w:rFonts w:ascii="Arial" w:hAnsi="Arial" w:cs="Arial"/>
          <w:sz w:val="22"/>
        </w:rPr>
      </w:pPr>
      <w:r w:rsidRPr="00F71B21">
        <w:rPr>
          <w:rFonts w:ascii="Arial" w:hAnsi="Arial" w:cs="Arial"/>
          <w:sz w:val="22"/>
        </w:rPr>
        <w:t>External customers</w:t>
      </w:r>
    </w:p>
    <w:p w14:paraId="3F337CF3" w14:textId="5977F5D5" w:rsidR="00D03506" w:rsidRPr="006D162A" w:rsidRDefault="00D03506" w:rsidP="002B5854">
      <w:pPr>
        <w:ind w:left="567"/>
        <w:rPr>
          <w:rFonts w:ascii="Arial" w:hAnsi="Arial" w:cs="Arial"/>
          <w:sz w:val="22"/>
        </w:rPr>
      </w:pPr>
      <w:r w:rsidRPr="00F71B21">
        <w:rPr>
          <w:rFonts w:ascii="Arial" w:hAnsi="Arial" w:cs="Arial"/>
          <w:sz w:val="22"/>
        </w:rPr>
        <w:t>Relevant suppliers and external contacts</w:t>
      </w:r>
    </w:p>
    <w:p w14:paraId="7A27DFDD" w14:textId="720E6577" w:rsidR="00A2516E" w:rsidRPr="00722340" w:rsidRDefault="00C15068" w:rsidP="002B5854">
      <w:pPr>
        <w:rPr>
          <w:rFonts w:ascii="Roboto" w:hAnsi="Roboto"/>
          <w:sz w:val="22"/>
        </w:rPr>
      </w:pPr>
      <w:r>
        <w:pict w14:anchorId="35237D66">
          <v:rect id="Horizontal Line 5" o:spid="_x0000_s2060" alt="" style="width:527.3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66C40B02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Special requirements:</w:t>
      </w:r>
    </w:p>
    <w:p w14:paraId="002C772A" w14:textId="676362F5" w:rsidR="00232309" w:rsidRPr="006D162A" w:rsidRDefault="00232309" w:rsidP="002B5854">
      <w:pPr>
        <w:ind w:left="567"/>
        <w:rPr>
          <w:rFonts w:ascii="Arial" w:hAnsi="Arial" w:cs="Arial"/>
          <w:sz w:val="22"/>
        </w:rPr>
      </w:pPr>
    </w:p>
    <w:p w14:paraId="09E730F5" w14:textId="0846EB47" w:rsidR="00A2516E" w:rsidRPr="00722340" w:rsidRDefault="00C15068" w:rsidP="002B5854">
      <w:pPr>
        <w:rPr>
          <w:rFonts w:ascii="Roboto" w:hAnsi="Roboto"/>
          <w:sz w:val="22"/>
        </w:rPr>
      </w:pPr>
      <w:r>
        <w:pict w14:anchorId="72D19DD9">
          <v:rect id="Horizontal Line 6" o:spid="_x0000_s2059" alt="" style="width:527.3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054DE9B2" w14:textId="77777777" w:rsidR="00850136" w:rsidRPr="00722340" w:rsidRDefault="00850136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br w:type="page"/>
      </w:r>
    </w:p>
    <w:p w14:paraId="190AF81B" w14:textId="42633DCD" w:rsidR="00A2516E" w:rsidRPr="00C9549D" w:rsidRDefault="004D46AB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Person Specification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–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Skills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and Competencies</w:t>
      </w:r>
    </w:p>
    <w:p w14:paraId="32DE3D98" w14:textId="1E38BA37" w:rsidR="00FC191A" w:rsidRDefault="00FC191A" w:rsidP="002B5854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t xml:space="preserve">All essential and desirable criteria outlined in this Person Specification will be assessed through a combination of recruitment application and CV, </w:t>
      </w:r>
      <w:bookmarkStart w:id="2" w:name="_Hlk187230474"/>
      <w:r w:rsidRPr="00C9549D">
        <w:rPr>
          <w:rFonts w:ascii="Roboto" w:hAnsi="Roboto"/>
          <w:sz w:val="22"/>
        </w:rPr>
        <w:t xml:space="preserve">and </w:t>
      </w:r>
      <w:r w:rsidR="00FE3660" w:rsidRPr="00C9549D">
        <w:rPr>
          <w:rFonts w:ascii="Roboto" w:hAnsi="Roboto"/>
          <w:sz w:val="22"/>
        </w:rPr>
        <w:t>where applicable</w:t>
      </w:r>
      <w:r w:rsidR="004D46AB">
        <w:rPr>
          <w:rFonts w:ascii="Roboto" w:hAnsi="Roboto"/>
          <w:sz w:val="22"/>
        </w:rPr>
        <w:t xml:space="preserve"> numerical or written assessment</w:t>
      </w:r>
      <w:bookmarkEnd w:id="2"/>
      <w:r w:rsidR="00C836E2">
        <w:rPr>
          <w:rFonts w:ascii="Roboto" w:hAnsi="Roboto"/>
          <w:sz w:val="22"/>
        </w:rPr>
        <w:t>.</w:t>
      </w:r>
    </w:p>
    <w:p w14:paraId="4EE400D8" w14:textId="17AD2475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Knowledge, Experience and Qualifications</w:t>
      </w:r>
    </w:p>
    <w:p w14:paraId="3C439604" w14:textId="6F355D0C" w:rsidR="0004217C" w:rsidRPr="00C9549D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1F3A49EE" w14:textId="65B1E067" w:rsidR="00BA0543" w:rsidRDefault="00BA0543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BA0543">
        <w:rPr>
          <w:rFonts w:ascii="Arial" w:hAnsi="Arial" w:cs="Arial"/>
          <w:sz w:val="22"/>
        </w:rPr>
        <w:t xml:space="preserve">Substantial and authoritative practical knowledge and experience in </w:t>
      </w:r>
      <w:r w:rsidR="00235316">
        <w:rPr>
          <w:rFonts w:ascii="Arial" w:hAnsi="Arial" w:cs="Arial"/>
          <w:sz w:val="22"/>
        </w:rPr>
        <w:t>robotics and/or coding</w:t>
      </w:r>
      <w:r w:rsidRPr="00BA0543">
        <w:rPr>
          <w:rFonts w:ascii="Arial" w:hAnsi="Arial" w:cs="Arial"/>
          <w:sz w:val="22"/>
        </w:rPr>
        <w:t xml:space="preserve">, supported by </w:t>
      </w:r>
      <w:r w:rsidR="00CB1D5C">
        <w:rPr>
          <w:rFonts w:ascii="Arial" w:hAnsi="Arial" w:cs="Arial"/>
          <w:sz w:val="22"/>
        </w:rPr>
        <w:t>detailed</w:t>
      </w:r>
      <w:r w:rsidRPr="00BA0543">
        <w:rPr>
          <w:rFonts w:ascii="Arial" w:hAnsi="Arial" w:cs="Arial"/>
          <w:sz w:val="22"/>
        </w:rPr>
        <w:t xml:space="preserve"> understanding</w:t>
      </w:r>
      <w:r>
        <w:rPr>
          <w:rFonts w:ascii="Arial" w:hAnsi="Arial" w:cs="Arial"/>
          <w:sz w:val="22"/>
        </w:rPr>
        <w:t>.</w:t>
      </w:r>
    </w:p>
    <w:p w14:paraId="0671B9F3" w14:textId="38632819" w:rsidR="005B29A7" w:rsidRPr="005B29A7" w:rsidRDefault="00BA0543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BA0543">
        <w:rPr>
          <w:rFonts w:ascii="Arial" w:hAnsi="Arial" w:cs="Arial"/>
          <w:sz w:val="22"/>
        </w:rPr>
        <w:t>The required level of knowledge and understanding will normally have been gained through some or all of the following</w:t>
      </w:r>
      <w:r w:rsidR="005B29A7" w:rsidRPr="005B29A7">
        <w:rPr>
          <w:rFonts w:ascii="Arial" w:hAnsi="Arial" w:cs="Arial"/>
          <w:sz w:val="22"/>
        </w:rPr>
        <w:t>:</w:t>
      </w:r>
    </w:p>
    <w:p w14:paraId="53F76137" w14:textId="739DCB25" w:rsidR="005B29A7" w:rsidRPr="005B29A7" w:rsidRDefault="00BA0543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Considerable</w:t>
      </w:r>
      <w:r w:rsidR="005B29A7" w:rsidRPr="005B29A7">
        <w:rPr>
          <w:rFonts w:ascii="Arial" w:hAnsi="Arial" w:cs="Arial"/>
          <w:sz w:val="22"/>
        </w:rPr>
        <w:t xml:space="preserve"> work experience</w:t>
      </w:r>
      <w:r w:rsidR="00943434">
        <w:rPr>
          <w:rFonts w:ascii="Arial" w:hAnsi="Arial" w:cs="Arial"/>
          <w:sz w:val="22"/>
        </w:rPr>
        <w:t>.</w:t>
      </w:r>
    </w:p>
    <w:p w14:paraId="54594ED3" w14:textId="07873345" w:rsidR="005B29A7" w:rsidRPr="005B29A7" w:rsidRDefault="005B29A7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r w:rsidRPr="005B29A7">
        <w:rPr>
          <w:rFonts w:ascii="Arial" w:hAnsi="Arial" w:cs="Arial"/>
          <w:sz w:val="22"/>
        </w:rPr>
        <w:t>Vocational training</w:t>
      </w:r>
      <w:r w:rsidR="00943434">
        <w:rPr>
          <w:rFonts w:ascii="Arial" w:hAnsi="Arial" w:cs="Arial"/>
          <w:sz w:val="22"/>
        </w:rPr>
        <w:t>.</w:t>
      </w:r>
    </w:p>
    <w:p w14:paraId="13622F4D" w14:textId="3529770F" w:rsidR="00C836E2" w:rsidRDefault="009B4FBC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bookmarkStart w:id="3" w:name="_Hlk194070492"/>
      <w:r w:rsidRPr="005B29A7">
        <w:rPr>
          <w:rFonts w:ascii="Arial" w:hAnsi="Arial" w:cs="Arial"/>
          <w:sz w:val="22"/>
        </w:rPr>
        <w:t>Formal qualification(s) equivalent to Level 8 of the</w:t>
      </w:r>
      <w:r w:rsidRPr="00244212">
        <w:rPr>
          <w:rFonts w:ascii="Arial" w:hAnsi="Arial" w:cs="Arial"/>
          <w:sz w:val="22"/>
        </w:rPr>
        <w:t xml:space="preserve"> </w:t>
      </w:r>
      <w:hyperlink r:id="rId15" w:history="1">
        <w:r w:rsidRPr="00244212">
          <w:rPr>
            <w:rStyle w:val="Hyperlink"/>
            <w:rFonts w:ascii="Arial" w:hAnsi="Arial" w:cs="Arial"/>
            <w:sz w:val="22"/>
          </w:rPr>
          <w:t>Regulated Qualifications Framework</w:t>
        </w:r>
      </w:hyperlink>
      <w:r w:rsidRPr="00244212">
        <w:rPr>
          <w:rFonts w:ascii="Arial" w:hAnsi="Arial" w:cs="Arial"/>
          <w:sz w:val="22"/>
        </w:rPr>
        <w:t xml:space="preserve"> e.g. </w:t>
      </w:r>
      <w:r>
        <w:rPr>
          <w:rFonts w:ascii="Arial" w:hAnsi="Arial" w:cs="Arial"/>
          <w:sz w:val="22"/>
        </w:rPr>
        <w:t xml:space="preserve">PhD in </w:t>
      </w:r>
      <w:r w:rsidRPr="00390F62">
        <w:rPr>
          <w:rFonts w:ascii="Arial" w:hAnsi="Arial" w:cs="Arial"/>
          <w:sz w:val="22"/>
        </w:rPr>
        <w:t>relevant subject area</w:t>
      </w:r>
      <w:r>
        <w:rPr>
          <w:rFonts w:ascii="Arial" w:hAnsi="Arial" w:cs="Arial"/>
          <w:sz w:val="22"/>
        </w:rPr>
        <w:t xml:space="preserve"> </w:t>
      </w:r>
      <w:r w:rsidRPr="00244212">
        <w:rPr>
          <w:rFonts w:ascii="Arial" w:hAnsi="Arial" w:cs="Arial"/>
          <w:sz w:val="22"/>
        </w:rPr>
        <w:t>or Level</w:t>
      </w:r>
      <w:r>
        <w:rPr>
          <w:rFonts w:ascii="Arial" w:hAnsi="Arial" w:cs="Arial"/>
          <w:sz w:val="22"/>
        </w:rPr>
        <w:t xml:space="preserve"> 8</w:t>
      </w:r>
      <w:r w:rsidRPr="00244212">
        <w:rPr>
          <w:rFonts w:ascii="Arial" w:hAnsi="Arial" w:cs="Arial"/>
          <w:sz w:val="22"/>
        </w:rPr>
        <w:t xml:space="preserve"> award, certificate, diploma</w:t>
      </w:r>
      <w:bookmarkEnd w:id="3"/>
      <w:r w:rsidR="006D162A" w:rsidRPr="00244212">
        <w:rPr>
          <w:rFonts w:ascii="Arial" w:hAnsi="Arial" w:cs="Arial"/>
          <w:sz w:val="22"/>
        </w:rPr>
        <w:t>.</w:t>
      </w:r>
    </w:p>
    <w:p w14:paraId="356D9719" w14:textId="2576CB69" w:rsidR="00BB5572" w:rsidRDefault="00BB5572" w:rsidP="005C06D5">
      <w:pPr>
        <w:pStyle w:val="ListParagraph"/>
        <w:numPr>
          <w:ilvl w:val="0"/>
          <w:numId w:val="6"/>
        </w:numPr>
        <w:rPr>
          <w:rFonts w:ascii="Arial" w:hAnsi="Arial" w:cs="Arial"/>
          <w:sz w:val="22"/>
        </w:rPr>
      </w:pPr>
      <w:r w:rsidRPr="00C270E6">
        <w:rPr>
          <w:rFonts w:ascii="Arial" w:hAnsi="Arial" w:cs="Arial"/>
          <w:sz w:val="22"/>
        </w:rPr>
        <w:t xml:space="preserve">Experience with </w:t>
      </w:r>
      <w:r w:rsidR="00370840" w:rsidRPr="00C270E6">
        <w:rPr>
          <w:rFonts w:ascii="Arial" w:hAnsi="Arial" w:cs="Arial"/>
          <w:sz w:val="22"/>
        </w:rPr>
        <w:t xml:space="preserve">mechanical </w:t>
      </w:r>
      <w:r w:rsidRPr="00C270E6">
        <w:rPr>
          <w:rFonts w:ascii="Arial" w:hAnsi="Arial" w:cs="Arial"/>
          <w:sz w:val="22"/>
        </w:rPr>
        <w:t>lab</w:t>
      </w:r>
      <w:r w:rsidR="004656BA" w:rsidRPr="00C270E6">
        <w:rPr>
          <w:rFonts w:ascii="Arial" w:hAnsi="Arial" w:cs="Arial"/>
          <w:sz w:val="22"/>
        </w:rPr>
        <w:t>oratory</w:t>
      </w:r>
      <w:r w:rsidR="00370840" w:rsidRPr="00C270E6">
        <w:rPr>
          <w:rFonts w:ascii="Arial" w:hAnsi="Arial" w:cs="Arial"/>
          <w:sz w:val="22"/>
        </w:rPr>
        <w:t xml:space="preserve"> and/or manufacturing workshop</w:t>
      </w:r>
      <w:r w:rsidR="004656BA" w:rsidRPr="00C270E6">
        <w:rPr>
          <w:rFonts w:ascii="Arial" w:hAnsi="Arial" w:cs="Arial"/>
          <w:sz w:val="22"/>
        </w:rPr>
        <w:t xml:space="preserve"> based environment</w:t>
      </w:r>
      <w:r w:rsidR="00370840" w:rsidRPr="00C270E6">
        <w:rPr>
          <w:rFonts w:ascii="Arial" w:hAnsi="Arial" w:cs="Arial"/>
          <w:sz w:val="22"/>
        </w:rPr>
        <w:t>s</w:t>
      </w:r>
      <w:r w:rsidR="00943434" w:rsidRPr="00C270E6">
        <w:rPr>
          <w:rFonts w:ascii="Arial" w:hAnsi="Arial" w:cs="Arial"/>
          <w:sz w:val="22"/>
        </w:rPr>
        <w:t>.</w:t>
      </w:r>
    </w:p>
    <w:p w14:paraId="50B64C6D" w14:textId="77777777" w:rsidR="00BF2110" w:rsidRPr="00C270E6" w:rsidRDefault="00BF2110" w:rsidP="00BF2110">
      <w:pPr>
        <w:pStyle w:val="ListParagraph"/>
        <w:rPr>
          <w:rFonts w:ascii="Arial" w:hAnsi="Arial" w:cs="Arial"/>
          <w:sz w:val="22"/>
        </w:rPr>
      </w:pPr>
    </w:p>
    <w:p w14:paraId="1C7CBC8F" w14:textId="03D18F55" w:rsidR="00BF2110" w:rsidRPr="00BF2110" w:rsidRDefault="007E2C88" w:rsidP="00BF2110">
      <w:pPr>
        <w:pStyle w:val="ListParagraph"/>
        <w:numPr>
          <w:ilvl w:val="0"/>
          <w:numId w:val="6"/>
        </w:numPr>
        <w:rPr>
          <w:rFonts w:ascii="Arial" w:hAnsi="Arial" w:cs="Arial"/>
          <w:sz w:val="22"/>
        </w:rPr>
      </w:pPr>
      <w:r w:rsidRPr="00C270E6">
        <w:rPr>
          <w:rFonts w:ascii="Arial" w:hAnsi="Arial" w:cs="Arial"/>
          <w:sz w:val="22"/>
        </w:rPr>
        <w:t xml:space="preserve">Experience and knowledge of health and safety requirements relating to </w:t>
      </w:r>
      <w:r w:rsidR="00B4651E" w:rsidRPr="00C270E6">
        <w:rPr>
          <w:rFonts w:ascii="Arial" w:hAnsi="Arial" w:cs="Arial"/>
          <w:sz w:val="22"/>
        </w:rPr>
        <w:t xml:space="preserve">manufacturing workshops and especially </w:t>
      </w:r>
      <w:r w:rsidR="007D5845" w:rsidRPr="00C270E6">
        <w:rPr>
          <w:rFonts w:ascii="Arial" w:hAnsi="Arial" w:cs="Arial"/>
          <w:sz w:val="22"/>
        </w:rPr>
        <w:t>thermoplastic extrusion and powder additive manufacturing</w:t>
      </w:r>
      <w:r w:rsidR="00943434" w:rsidRPr="00C270E6">
        <w:rPr>
          <w:rFonts w:ascii="Arial" w:hAnsi="Arial" w:cs="Arial"/>
          <w:sz w:val="22"/>
        </w:rPr>
        <w:t>.</w:t>
      </w:r>
    </w:p>
    <w:p w14:paraId="7240013F" w14:textId="77777777" w:rsidR="00BF2110" w:rsidRPr="00C270E6" w:rsidRDefault="00BF2110" w:rsidP="00BF2110">
      <w:pPr>
        <w:pStyle w:val="ListParagraph"/>
        <w:rPr>
          <w:rFonts w:ascii="Arial" w:hAnsi="Arial" w:cs="Arial"/>
          <w:sz w:val="22"/>
        </w:rPr>
      </w:pPr>
    </w:p>
    <w:p w14:paraId="2890AD17" w14:textId="68C69609" w:rsidR="00F2404B" w:rsidRPr="00C270E6" w:rsidRDefault="00F2404B" w:rsidP="005C06D5">
      <w:pPr>
        <w:pStyle w:val="ListParagraph"/>
        <w:numPr>
          <w:ilvl w:val="0"/>
          <w:numId w:val="6"/>
        </w:numPr>
        <w:rPr>
          <w:rFonts w:ascii="Arial" w:hAnsi="Arial" w:cs="Arial"/>
          <w:sz w:val="22"/>
        </w:rPr>
      </w:pPr>
      <w:r w:rsidRPr="00C270E6">
        <w:rPr>
          <w:rFonts w:ascii="Arial" w:hAnsi="Arial" w:cs="Arial"/>
          <w:sz w:val="22"/>
        </w:rPr>
        <w:t>Experience of facilities and resource management</w:t>
      </w:r>
      <w:r w:rsidR="00943434" w:rsidRPr="00C270E6">
        <w:rPr>
          <w:rFonts w:ascii="Arial" w:hAnsi="Arial" w:cs="Arial"/>
          <w:sz w:val="22"/>
        </w:rPr>
        <w:t>.</w:t>
      </w:r>
    </w:p>
    <w:p w14:paraId="0CC25CFC" w14:textId="77777777" w:rsidR="006D162A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1F2EBEE4" w14:textId="12890696" w:rsidR="006D162A" w:rsidRDefault="00CB1D5C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Teaching qualification (PGCAP or equivalent).</w:t>
      </w:r>
    </w:p>
    <w:p w14:paraId="7C3371F0" w14:textId="23D7E249" w:rsidR="00CB1D5C" w:rsidRDefault="00CB1D5C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Membership of Higher Education Academy.</w:t>
      </w:r>
    </w:p>
    <w:p w14:paraId="1E68F6DB" w14:textId="46E2BDC2" w:rsidR="00CB1D5C" w:rsidRDefault="00CB1D5C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PhD </w:t>
      </w:r>
      <w:r w:rsidR="00633C74">
        <w:rPr>
          <w:rFonts w:ascii="Arial" w:hAnsi="Arial" w:cs="Arial"/>
          <w:sz w:val="22"/>
        </w:rPr>
        <w:t xml:space="preserve">studies </w:t>
      </w:r>
      <w:r>
        <w:rPr>
          <w:rFonts w:ascii="Arial" w:hAnsi="Arial" w:cs="Arial"/>
          <w:sz w:val="22"/>
        </w:rPr>
        <w:t>in</w:t>
      </w:r>
      <w:r w:rsidR="00633C74">
        <w:rPr>
          <w:rFonts w:ascii="Arial" w:hAnsi="Arial" w:cs="Arial"/>
          <w:sz w:val="22"/>
        </w:rPr>
        <w:t>volving</w:t>
      </w:r>
      <w:r>
        <w:rPr>
          <w:rFonts w:ascii="Arial" w:hAnsi="Arial" w:cs="Arial"/>
          <w:sz w:val="22"/>
        </w:rPr>
        <w:t xml:space="preserve"> </w:t>
      </w:r>
      <w:r w:rsidR="00235316">
        <w:rPr>
          <w:rFonts w:ascii="Arial" w:hAnsi="Arial" w:cs="Arial"/>
          <w:sz w:val="22"/>
        </w:rPr>
        <w:t>robotics, mechatronics or coding</w:t>
      </w:r>
      <w:r w:rsidR="00943434">
        <w:rPr>
          <w:rFonts w:ascii="Arial" w:hAnsi="Arial" w:cs="Arial"/>
          <w:sz w:val="22"/>
        </w:rPr>
        <w:t>.</w:t>
      </w:r>
    </w:p>
    <w:p w14:paraId="32C76170" w14:textId="3026AA89" w:rsidR="00081DBB" w:rsidRPr="006D162A" w:rsidRDefault="00F2404B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 w:rsidRPr="00F2404B">
        <w:rPr>
          <w:rFonts w:ascii="Arial" w:hAnsi="Arial" w:cs="Arial"/>
          <w:sz w:val="22"/>
        </w:rPr>
        <w:t>Knowledge of</w:t>
      </w:r>
      <w:r w:rsidR="00235316">
        <w:rPr>
          <w:rFonts w:ascii="Arial" w:hAnsi="Arial" w:cs="Arial"/>
          <w:sz w:val="22"/>
        </w:rPr>
        <w:t xml:space="preserve"> industrial or applied robotics, for example facilities and facility layout, </w:t>
      </w:r>
      <w:r w:rsidR="00E60097">
        <w:rPr>
          <w:rFonts w:ascii="Arial" w:hAnsi="Arial" w:cs="Arial"/>
          <w:sz w:val="22"/>
        </w:rPr>
        <w:t>autonomous systems, data capture and analysis</w:t>
      </w:r>
      <w:r w:rsidR="00943434">
        <w:rPr>
          <w:rFonts w:ascii="Arial" w:hAnsi="Arial" w:cs="Arial"/>
          <w:sz w:val="22"/>
        </w:rPr>
        <w:t>.</w:t>
      </w:r>
    </w:p>
    <w:p w14:paraId="1AEC6741" w14:textId="638A54B1" w:rsidR="0004217C" w:rsidRPr="00C9549D" w:rsidRDefault="00C15068" w:rsidP="002B5854">
      <w:pPr>
        <w:rPr>
          <w:rFonts w:ascii="Roboto" w:hAnsi="Roboto"/>
          <w:color w:val="002E3B" w:themeColor="accent1"/>
          <w:sz w:val="22"/>
        </w:rPr>
      </w:pPr>
      <w:r>
        <w:pict w14:anchorId="4946E857">
          <v:rect id="Horizontal Line 7" o:spid="_x0000_s2058" alt="" style="width:527.3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2660D85F" w14:textId="3E7292E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Teamwork and Communication</w:t>
      </w:r>
    </w:p>
    <w:p w14:paraId="144C3015" w14:textId="38122CD3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633108CE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Delegates and/or collaborates effectively, understanding the strengths and weaknesses of colleagues.</w:t>
      </w:r>
    </w:p>
    <w:p w14:paraId="6B2BA744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Works proactively with colleagues and other stakeholders, within and beyond the University, to achieve outcomes.</w:t>
      </w:r>
    </w:p>
    <w:p w14:paraId="04BCD325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Communicates effectively to develop understanding and achieve cooperation.</w:t>
      </w:r>
    </w:p>
    <w:p w14:paraId="50F20158" w14:textId="5AFCD43C" w:rsidR="005B29A7" w:rsidRPr="006D162A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Provides clear advice, guidance and recommendations on novel or complex concepts and issues</w:t>
      </w:r>
      <w:r w:rsidR="005B29A7">
        <w:rPr>
          <w:rFonts w:ascii="Roboto" w:hAnsi="Roboto"/>
          <w:sz w:val="22"/>
        </w:rPr>
        <w:t>.</w:t>
      </w:r>
    </w:p>
    <w:p w14:paraId="53720CFE" w14:textId="2C9992A1" w:rsidR="0004217C" w:rsidRPr="00C9549D" w:rsidRDefault="00C15068" w:rsidP="00CB1D5C">
      <w:pPr>
        <w:rPr>
          <w:rFonts w:ascii="Roboto" w:hAnsi="Roboto"/>
          <w:color w:val="002E3B" w:themeColor="accent1"/>
          <w:sz w:val="22"/>
        </w:rPr>
      </w:pPr>
      <w:r>
        <w:pict w14:anchorId="109127DA">
          <v:rect id="Horizontal Line 8" o:spid="_x0000_s2057" alt="" style="width:527.3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162C6B84" w14:textId="68F5C40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Planning, Organisation and Resource Management</w:t>
      </w:r>
    </w:p>
    <w:p w14:paraId="199489A2" w14:textId="563175F7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79D0E44E" w14:textId="77777777" w:rsidR="00CB1D5C" w:rsidRPr="00CB1D5C" w:rsidRDefault="00CB1D5C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Plans and progresses education, research and/or knowledge exchange and enterprise activities within broad guidelines and established University policies and procedures.</w:t>
      </w:r>
    </w:p>
    <w:p w14:paraId="3686927A" w14:textId="5DD37A7F" w:rsidR="0004217C" w:rsidRDefault="00CB1D5C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Formulates development plans to meet current skill requirements</w:t>
      </w:r>
      <w:r w:rsidR="00883B4C" w:rsidRPr="00883B4C">
        <w:rPr>
          <w:rFonts w:ascii="Roboto" w:hAnsi="Roboto"/>
          <w:sz w:val="22"/>
        </w:rPr>
        <w:t>.</w:t>
      </w:r>
    </w:p>
    <w:p w14:paraId="72322BF8" w14:textId="072EED97" w:rsidR="005735E6" w:rsidRDefault="005735E6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>
        <w:rPr>
          <w:rFonts w:ascii="Roboto" w:hAnsi="Roboto"/>
          <w:sz w:val="22"/>
        </w:rPr>
        <w:t>Able to organise own activities and prioritise work to meet deadlines</w:t>
      </w:r>
      <w:r w:rsidR="00DC0E68">
        <w:rPr>
          <w:rFonts w:ascii="Roboto" w:hAnsi="Roboto"/>
          <w:sz w:val="22"/>
        </w:rPr>
        <w:t>.</w:t>
      </w:r>
    </w:p>
    <w:p w14:paraId="1B18CD9B" w14:textId="77777777" w:rsidR="006D162A" w:rsidRDefault="006D162A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21947BB1" w14:textId="209D2B28" w:rsidR="006D162A" w:rsidRPr="006D162A" w:rsidRDefault="0080637F" w:rsidP="00CB1D5C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Project management qualifications</w:t>
      </w:r>
    </w:p>
    <w:p w14:paraId="4EB78921" w14:textId="6B0F1122" w:rsidR="0004217C" w:rsidRPr="00C9549D" w:rsidRDefault="00C15068" w:rsidP="00CB1D5C">
      <w:pPr>
        <w:rPr>
          <w:rFonts w:ascii="Roboto" w:hAnsi="Roboto"/>
          <w:color w:val="002E3B" w:themeColor="accent1"/>
          <w:sz w:val="22"/>
        </w:rPr>
      </w:pPr>
      <w:r>
        <w:pict w14:anchorId="2A81CDC6">
          <v:rect id="Horizontal Line 9" o:spid="_x0000_s2056" alt="" style="width:527.3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5E177700" w14:textId="4E23D11B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lastRenderedPageBreak/>
        <w:t>Problem Solving and Initiative</w:t>
      </w:r>
    </w:p>
    <w:p w14:paraId="2EB584D4" w14:textId="60380235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4FD572A6" w14:textId="77777777" w:rsidR="00CB1D5C" w:rsidRPr="00CB1D5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Develops detailed understanding of long-standing and/or complex problems and applies accumulated knowledge and experience to understand and/or resolve them.</w:t>
      </w:r>
    </w:p>
    <w:p w14:paraId="00FD6EF2" w14:textId="4A9C2245" w:rsidR="0004217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Demonstrates an awareness of principles and trends within a specialist field and awareness of how this affects education, research and/or knowledge exchange and enterprise activities in the University</w:t>
      </w:r>
      <w:r w:rsidR="00883B4C">
        <w:rPr>
          <w:rFonts w:ascii="Roboto" w:hAnsi="Roboto"/>
          <w:sz w:val="22"/>
        </w:rPr>
        <w:t>.</w:t>
      </w:r>
    </w:p>
    <w:p w14:paraId="39189345" w14:textId="11DC138A" w:rsidR="00DA0322" w:rsidRDefault="00C15068" w:rsidP="00CB1D5C">
      <w:pPr>
        <w:rPr>
          <w:rFonts w:ascii="Roboto" w:hAnsi="Roboto"/>
          <w:sz w:val="22"/>
        </w:rPr>
      </w:pPr>
      <w:r>
        <w:pict w14:anchorId="3453218F">
          <v:rect id="Horizontal Line 10" o:spid="_x0000_s2055" alt="" style="width:527.3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1F75EEDF" w14:textId="4329E3E5" w:rsidR="00850136" w:rsidRPr="00C9549D" w:rsidRDefault="00850136" w:rsidP="00CB1D5C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br w:type="page"/>
      </w:r>
    </w:p>
    <w:p w14:paraId="43D8C216" w14:textId="77777777" w:rsidR="009B4FBC" w:rsidRPr="00C9549D" w:rsidRDefault="009B4FBC" w:rsidP="009B4FBC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Job Hazard Assessment</w:t>
      </w:r>
    </w:p>
    <w:p w14:paraId="6D9A9CAF" w14:textId="77777777" w:rsidR="009B4FBC" w:rsidRDefault="009B4FBC" w:rsidP="009B4FBC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 xml:space="preserve">For any hazards identified below a health clearance </w:t>
      </w:r>
      <w:r>
        <w:rPr>
          <w:rFonts w:ascii="Roboto" w:hAnsi="Roboto"/>
          <w:sz w:val="22"/>
        </w:rPr>
        <w:t xml:space="preserve">will be undertaken by our </w:t>
      </w:r>
      <w:r w:rsidRPr="00652A6C">
        <w:rPr>
          <w:rFonts w:ascii="Roboto" w:hAnsi="Roboto"/>
          <w:sz w:val="22"/>
        </w:rPr>
        <w:t>occupational health provider</w:t>
      </w:r>
      <w:r>
        <w:rPr>
          <w:rFonts w:ascii="Roboto" w:hAnsi="Roboto"/>
          <w:sz w:val="22"/>
        </w:rPr>
        <w:t xml:space="preserve"> </w:t>
      </w:r>
      <w:r w:rsidRPr="00652A6C">
        <w:rPr>
          <w:rFonts w:ascii="Roboto" w:hAnsi="Roboto"/>
          <w:sz w:val="22"/>
        </w:rPr>
        <w:t>and form part of recruitment checks. Further ongoing clearance may be required for some roles, including for existing members of staff</w:t>
      </w:r>
      <w:r w:rsidRPr="00722340">
        <w:rPr>
          <w:rFonts w:ascii="Roboto" w:hAnsi="Roboto"/>
          <w:sz w:val="22"/>
        </w:rPr>
        <w:t>.</w:t>
      </w:r>
    </w:p>
    <w:p w14:paraId="5F79C57B" w14:textId="272E12D1" w:rsidR="009B4FBC" w:rsidRPr="00F95BCC" w:rsidRDefault="009B4FBC" w:rsidP="009B4FBC">
      <w:pPr>
        <w:rPr>
          <w:rFonts w:ascii="Roboto" w:hAnsi="Roboto"/>
          <w:b/>
          <w:bCs/>
          <w:sz w:val="22"/>
        </w:rPr>
      </w:pPr>
      <w:r w:rsidRPr="00F95BCC">
        <w:rPr>
          <w:rFonts w:ascii="Roboto" w:hAnsi="Roboto"/>
          <w:b/>
          <w:bCs/>
          <w:sz w:val="22"/>
        </w:rPr>
        <w:t>Does the risk assessment identify the need for ongoing health surveillance for this role?</w:t>
      </w:r>
      <w:r>
        <w:rPr>
          <w:rFonts w:ascii="Roboto" w:hAnsi="Roboto"/>
          <w:b/>
          <w:bCs/>
          <w:sz w:val="22"/>
        </w:rPr>
        <w:t xml:space="preserve"> </w:t>
      </w:r>
      <w:sdt>
        <w:sdtPr>
          <w:rPr>
            <w:rFonts w:ascii="Roboto" w:hAnsi="Roboto"/>
            <w:b/>
            <w:bCs/>
            <w:sz w:val="22"/>
          </w:rPr>
          <w:alias w:val="Ongoing need"/>
          <w:tag w:val="Ongoing need"/>
          <w:id w:val="-198628034"/>
          <w:placeholder>
            <w:docPart w:val="A72B49F3C427410C8228E21F041C4FA6"/>
          </w:placeholder>
          <w15:color w:val="000000"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B90E45">
            <w:rPr>
              <w:rFonts w:ascii="Roboto" w:hAnsi="Roboto"/>
              <w:b/>
              <w:bCs/>
              <w:sz w:val="22"/>
            </w:rPr>
            <w:t>No</w:t>
          </w:r>
        </w:sdtContent>
      </w:sdt>
    </w:p>
    <w:p w14:paraId="751A9A3E" w14:textId="77777777" w:rsidR="009B4FBC" w:rsidRPr="00722340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Environment</w:t>
      </w:r>
    </w:p>
    <w:p w14:paraId="189C2919" w14:textId="508B7EBE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outside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38702282"/>
          <w:placeholder>
            <w:docPart w:val="0E0991F767384DF48BCA064801DCB5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B4287B">
            <w:rPr>
              <w:rFonts w:ascii="Roboto" w:hAnsi="Roboto"/>
              <w:sz w:val="22"/>
            </w:rPr>
            <w:t>Not applicable</w:t>
          </w:r>
        </w:sdtContent>
      </w:sdt>
    </w:p>
    <w:p w14:paraId="39E15F33" w14:textId="598389F4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noise levels &gt;80dbA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11822672"/>
          <w:placeholder>
            <w:docPart w:val="4E6E653629CE442282B0C1F82AF026E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B4287B">
            <w:rPr>
              <w:rFonts w:ascii="Roboto" w:hAnsi="Roboto"/>
              <w:sz w:val="22"/>
            </w:rPr>
            <w:t>Occasionally &lt;30% Time</w:t>
          </w:r>
        </w:sdtContent>
      </w:sdt>
    </w:p>
    <w:p w14:paraId="160E0D6F" w14:textId="682E0AC0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dust or fumes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11955958"/>
          <w:placeholder>
            <w:docPart w:val="9E8D59D746B74FFBB2311B8B6E81E70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FB57C7">
            <w:rPr>
              <w:rFonts w:ascii="Roboto" w:hAnsi="Roboto"/>
              <w:sz w:val="22"/>
            </w:rPr>
            <w:t>Occasionally &lt;30% Time</w:t>
          </w:r>
        </w:sdtContent>
      </w:sdt>
    </w:p>
    <w:p w14:paraId="34261000" w14:textId="69BCA8FC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skin irritants</w:t>
      </w:r>
      <w:r>
        <w:rPr>
          <w:rFonts w:ascii="Roboto" w:hAnsi="Roboto"/>
          <w:sz w:val="22"/>
        </w:rPr>
        <w:t>/sensitisers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37883594"/>
          <w:placeholder>
            <w:docPart w:val="25FEECD94E494CB184D24B6B19892A6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FB57C7">
            <w:rPr>
              <w:rFonts w:ascii="Roboto" w:hAnsi="Roboto"/>
              <w:sz w:val="22"/>
            </w:rPr>
            <w:t>Not applicable</w:t>
          </w:r>
        </w:sdtContent>
      </w:sdt>
    </w:p>
    <w:p w14:paraId="33409E14" w14:textId="2A91D7FA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chemicals (industrial or cleaning)</w:t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175223546"/>
          <w:placeholder>
            <w:docPart w:val="6CF7349BB2374013B93EB04FF7FE91F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FB57C7">
            <w:rPr>
              <w:rFonts w:ascii="Roboto" w:hAnsi="Roboto"/>
              <w:sz w:val="22"/>
            </w:rPr>
            <w:t>Not applicable</w:t>
          </w:r>
        </w:sdtContent>
      </w:sdt>
    </w:p>
    <w:p w14:paraId="50FD2315" w14:textId="716273EA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in a confined space</w:t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79860206"/>
          <w:placeholder>
            <w:docPart w:val="CC3747BA74D5400F97B113A5F469B32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FB57C7">
            <w:rPr>
              <w:rFonts w:ascii="Roboto" w:hAnsi="Roboto"/>
              <w:sz w:val="22"/>
            </w:rPr>
            <w:t>Occasionally &lt;30% Time</w:t>
          </w:r>
        </w:sdtContent>
      </w:sdt>
    </w:p>
    <w:p w14:paraId="1A37B0DA" w14:textId="3E5972E5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at height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595463411"/>
          <w:placeholder>
            <w:docPart w:val="5F84F5AC18614D3DB559061C0833A4E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93F03">
            <w:rPr>
              <w:rFonts w:ascii="Roboto" w:hAnsi="Roboto"/>
              <w:sz w:val="22"/>
            </w:rPr>
            <w:t>Occasionally &lt;30% Time</w:t>
          </w:r>
        </w:sdtContent>
      </w:sdt>
    </w:p>
    <w:p w14:paraId="658854F7" w14:textId="06C647C8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sewage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594478374"/>
          <w:placeholder>
            <w:docPart w:val="9E942EF31247431B8272AE8C29171E9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93F03">
            <w:rPr>
              <w:rFonts w:ascii="Roboto" w:hAnsi="Roboto"/>
              <w:sz w:val="22"/>
            </w:rPr>
            <w:t>Not applicable</w:t>
          </w:r>
        </w:sdtContent>
      </w:sdt>
    </w:p>
    <w:p w14:paraId="3A30634B" w14:textId="47B676E1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Contact with cytotoxins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2055307438"/>
          <w:placeholder>
            <w:docPart w:val="288FB60D395A487FB9F4DFA098B5708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93F03">
            <w:rPr>
              <w:rFonts w:ascii="Roboto" w:hAnsi="Roboto"/>
              <w:sz w:val="22"/>
            </w:rPr>
            <w:t>Not applicable</w:t>
          </w:r>
        </w:sdtContent>
      </w:sdt>
    </w:p>
    <w:p w14:paraId="6D5E0CBC" w14:textId="35CD732F" w:rsidR="009B4FBC" w:rsidRPr="00652A6C" w:rsidRDefault="009B4FBC" w:rsidP="009B4FBC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sz w:val="22"/>
        </w:rPr>
        <w:t>Exposure Prone Procedure (EPP) work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916436138"/>
          <w:placeholder>
            <w:docPart w:val="B2057FD6D4194F47B8179DFC305415A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F2E2C">
            <w:rPr>
              <w:rFonts w:ascii="Roboto" w:hAnsi="Roboto"/>
              <w:sz w:val="22"/>
            </w:rPr>
            <w:t>Not applicable</w:t>
          </w:r>
        </w:sdtContent>
      </w:sdt>
    </w:p>
    <w:p w14:paraId="4C1B75FE" w14:textId="1A591125" w:rsidR="009B4FBC" w:rsidRPr="00722340" w:rsidRDefault="009B4FBC" w:rsidP="009B4FBC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>Direct patient care or patient contact / Contact with clinical</w:t>
      </w:r>
      <w:r w:rsidRPr="00652A6C">
        <w:rPr>
          <w:rFonts w:ascii="Roboto" w:hAnsi="Roboto"/>
          <w:sz w:val="22"/>
        </w:rPr>
        <w:br/>
        <w:t>specimens or pathology work</w:t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44331154"/>
          <w:placeholder>
            <w:docPart w:val="CF15163E0597400D967A5FB2E316BDC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F2E2C">
            <w:rPr>
              <w:rFonts w:ascii="Roboto" w:hAnsi="Roboto"/>
              <w:sz w:val="22"/>
            </w:rPr>
            <w:t>Not applicable</w:t>
          </w:r>
        </w:sdtContent>
      </w:sdt>
    </w:p>
    <w:p w14:paraId="548A681D" w14:textId="1EBD72F4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Ionising radiation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13965141"/>
          <w:placeholder>
            <w:docPart w:val="E1B0D90046964B79B216D03640D8B2C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FB57C7">
            <w:rPr>
              <w:rFonts w:ascii="Roboto" w:hAnsi="Roboto"/>
              <w:sz w:val="22"/>
            </w:rPr>
            <w:t>Not applicable</w:t>
          </w:r>
        </w:sdtContent>
      </w:sdt>
    </w:p>
    <w:p w14:paraId="5CC90E61" w14:textId="77777777" w:rsidR="009B4FBC" w:rsidRPr="00722340" w:rsidRDefault="00C15068" w:rsidP="009B4FBC">
      <w:pPr>
        <w:rPr>
          <w:rFonts w:ascii="Roboto" w:hAnsi="Roboto"/>
          <w:sz w:val="22"/>
        </w:rPr>
      </w:pPr>
      <w:r>
        <w:pict w14:anchorId="45C3B74E">
          <v:rect id="Horizontal Line 11" o:spid="_x0000_s2054" alt="" style="width:527.3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28398405" w14:textId="77777777" w:rsidR="009B4FBC" w:rsidRPr="00722340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Psychological and Social Environment</w:t>
      </w:r>
    </w:p>
    <w:p w14:paraId="418A730E" w14:textId="5E7272F8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shifts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41484205"/>
          <w:placeholder>
            <w:docPart w:val="56F1A97660814DFDB9A6E4582923CF0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FB57C7">
            <w:rPr>
              <w:rFonts w:ascii="Roboto" w:hAnsi="Roboto"/>
              <w:sz w:val="22"/>
            </w:rPr>
            <w:t>Not applicable</w:t>
          </w:r>
        </w:sdtContent>
      </w:sdt>
    </w:p>
    <w:p w14:paraId="776CC59C" w14:textId="7D6CAE53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nights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459565132"/>
          <w:placeholder>
            <w:docPart w:val="B5F2288F9A7F4B7887E95EF26B645FE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DC7865">
            <w:rPr>
              <w:rFonts w:ascii="Roboto" w:hAnsi="Roboto"/>
              <w:sz w:val="22"/>
            </w:rPr>
            <w:t>Not applicable</w:t>
          </w:r>
        </w:sdtContent>
      </w:sdt>
    </w:p>
    <w:p w14:paraId="22E5F699" w14:textId="41F6ABEA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Lone working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80937265"/>
          <w:placeholder>
            <w:docPart w:val="073BA0F6726F4A7CA46845F3BBBC1A0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DC7865">
            <w:rPr>
              <w:rFonts w:ascii="Roboto" w:hAnsi="Roboto"/>
              <w:sz w:val="22"/>
            </w:rPr>
            <w:t>Occasionally &lt;30% Time</w:t>
          </w:r>
        </w:sdtContent>
      </w:sdt>
    </w:p>
    <w:p w14:paraId="6B32080C" w14:textId="120654FC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children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01737656"/>
          <w:placeholder>
            <w:docPart w:val="9C3B13CD31824865A8C117FE9185587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DC7865">
            <w:rPr>
              <w:rFonts w:ascii="Roboto" w:hAnsi="Roboto"/>
              <w:sz w:val="22"/>
            </w:rPr>
            <w:t>Occasionally &lt;30% Time</w:t>
          </w:r>
        </w:sdtContent>
      </w:sdt>
    </w:p>
    <w:p w14:paraId="796BA499" w14:textId="79E63CE4" w:rsidR="009B4FBC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persons with challenging behaviour</w:t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837680782"/>
          <w:placeholder>
            <w:docPart w:val="3E13942E12B942589305FAFB4403659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DC7865">
            <w:rPr>
              <w:rFonts w:ascii="Roboto" w:hAnsi="Roboto"/>
              <w:sz w:val="22"/>
            </w:rPr>
            <w:t>Occasionally &lt;30% Time</w:t>
          </w:r>
        </w:sdtContent>
      </w:sdt>
    </w:p>
    <w:p w14:paraId="319685AF" w14:textId="77777777" w:rsidR="009B4FBC" w:rsidRPr="00722340" w:rsidRDefault="00C15068" w:rsidP="009B4FBC">
      <w:pPr>
        <w:rPr>
          <w:rFonts w:ascii="Roboto" w:hAnsi="Roboto"/>
          <w:sz w:val="22"/>
        </w:rPr>
      </w:pPr>
      <w:r>
        <w:pict w14:anchorId="50FAE884">
          <v:rect id="Horizontal Line 12" o:spid="_x0000_s2053" alt="" style="width:527.3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7693470A" w14:textId="77777777" w:rsidR="009B4FBC" w:rsidRPr="00722340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Equipment, Tools and Machines</w:t>
      </w:r>
    </w:p>
    <w:p w14:paraId="0B193AE1" w14:textId="012D3D86" w:rsidR="009B4FBC" w:rsidRPr="00722340" w:rsidRDefault="009B4FBC" w:rsidP="009B4FBC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Working with vibrating machinery or tools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332265485"/>
          <w:placeholder>
            <w:docPart w:val="9F017666C11D403A93404CAD1A63A75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11490A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1F4811C" w14:textId="277331A4" w:rsidR="009B4FBC" w:rsidRDefault="009B4FBC" w:rsidP="009B4FBC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Driving duties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805127564"/>
          <w:placeholder>
            <w:docPart w:val="324D5DDD91E547A4B444B63FF977D87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11490A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7C09F1ED" w14:textId="233FB8F2" w:rsidR="009B4FBC" w:rsidRDefault="009B4FBC" w:rsidP="009B4FBC">
      <w:pPr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LGV, PCVs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693307961"/>
          <w:placeholder>
            <w:docPart w:val="E962E890A2CA4C9E80A4C06777C617C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11490A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2492FA60" w14:textId="4590A5E6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forklift trucks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2019894134"/>
          <w:placeholder>
            <w:docPart w:val="5E13058B2A4B41DB8E01CCFE60E951C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11490A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59BF04B" w14:textId="041C9539" w:rsidR="009B4FBC" w:rsidRPr="00722340" w:rsidRDefault="009B4FBC" w:rsidP="009B4FBC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Food handling</w:t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509959843"/>
          <w:placeholder>
            <w:docPart w:val="B06B0B97EFB140B8B6A342823F663B6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11490A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A5E48A9" w14:textId="709A97C6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Contact with latex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174274763"/>
          <w:placeholder>
            <w:docPart w:val="9AF27393D9764339A605950AC248DC0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B24488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E1645F3" w14:textId="77777777" w:rsidR="009B4FBC" w:rsidRPr="00722340" w:rsidRDefault="00C15068" w:rsidP="009B4FBC">
      <w:pPr>
        <w:rPr>
          <w:rFonts w:ascii="Roboto" w:hAnsi="Roboto"/>
          <w:sz w:val="22"/>
        </w:rPr>
      </w:pPr>
      <w:r>
        <w:pict w14:anchorId="54E77617">
          <v:rect id="Horizontal Line 13" o:spid="_x0000_s2052" alt="" style="width:527.3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47864ADA" w14:textId="77777777" w:rsidR="009B4FBC" w:rsidRPr="00722340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Abilities</w:t>
      </w:r>
    </w:p>
    <w:p w14:paraId="05F2634B" w14:textId="01CB028D" w:rsidR="009B4FBC" w:rsidRDefault="009B4FBC" w:rsidP="009B4FBC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sz w:val="22"/>
        </w:rPr>
        <w:t xml:space="preserve">Prolonged </w:t>
      </w:r>
      <w:r>
        <w:rPr>
          <w:rFonts w:ascii="Roboto" w:hAnsi="Roboto"/>
          <w:sz w:val="22"/>
        </w:rPr>
        <w:t>repetitive</w:t>
      </w:r>
      <w:r w:rsidRPr="00722340">
        <w:rPr>
          <w:rFonts w:ascii="Roboto" w:hAnsi="Roboto"/>
          <w:sz w:val="22"/>
        </w:rPr>
        <w:t xml:space="preserve"> movements or actions</w:t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582227515"/>
          <w:placeholder>
            <w:docPart w:val="A2AD157394834C7CA47858F683323AE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B24488">
            <w:rPr>
              <w:rFonts w:ascii="Roboto" w:hAnsi="Roboto"/>
              <w:color w:val="000000" w:themeColor="text1"/>
              <w:sz w:val="22"/>
            </w:rPr>
            <w:t>Occasionally &lt;30% Time</w:t>
          </w:r>
        </w:sdtContent>
      </w:sdt>
    </w:p>
    <w:p w14:paraId="3ED7DC68" w14:textId="44C223F1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b/>
          <w:bCs/>
          <w:color w:val="E73238" w:themeColor="accent2"/>
          <w:sz w:val="22"/>
        </w:rPr>
      </w:pPr>
      <w:r w:rsidRPr="00722340">
        <w:rPr>
          <w:rFonts w:ascii="Roboto" w:hAnsi="Roboto"/>
          <w:sz w:val="22"/>
        </w:rPr>
        <w:t>Moving or handling heavy loads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977606226"/>
          <w:placeholder>
            <w:docPart w:val="0ADC1E7DF2CE4408BCFE031C6382E41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B24488">
            <w:rPr>
              <w:rFonts w:ascii="Roboto" w:hAnsi="Roboto"/>
              <w:color w:val="000000" w:themeColor="text1"/>
              <w:sz w:val="22"/>
            </w:rPr>
            <w:t>Occasionally &lt;30% Time</w:t>
          </w:r>
        </w:sdtContent>
      </w:sdt>
    </w:p>
    <w:p w14:paraId="162F97B9" w14:textId="1BA25DEC" w:rsidR="00C9549D" w:rsidRDefault="00C15068" w:rsidP="002B5854">
      <w:pPr>
        <w:spacing w:before="0" w:after="0"/>
        <w:rPr>
          <w:rFonts w:ascii="Roboto" w:hAnsi="Roboto"/>
          <w:color w:val="000000" w:themeColor="text1"/>
          <w:sz w:val="22"/>
        </w:rPr>
      </w:pPr>
      <w:r>
        <w:pict w14:anchorId="6F6413A2">
          <v:rect id="Horizontal Line 14" o:spid="_x0000_s2051" alt="" style="width:527.3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  <w:r w:rsidR="00C9549D">
        <w:rPr>
          <w:rFonts w:ascii="Roboto" w:hAnsi="Roboto"/>
          <w:color w:val="000000" w:themeColor="text1"/>
          <w:sz w:val="22"/>
        </w:rPr>
        <w:br w:type="page"/>
      </w:r>
    </w:p>
    <w:p w14:paraId="31BFB046" w14:textId="6FEB1AC2" w:rsidR="00C9549D" w:rsidRPr="00C9549D" w:rsidRDefault="00C9549D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bookmarkStart w:id="4" w:name="_Hlk187231256"/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Behaviours</w:t>
      </w:r>
    </w:p>
    <w:p w14:paraId="14A9B8A1" w14:textId="740E59E0" w:rsidR="00C9549D" w:rsidRPr="00C9549D" w:rsidRDefault="00C9549D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 xml:space="preserve">Our </w:t>
      </w:r>
      <w:hyperlink r:id="rId16" w:history="1">
        <w:r w:rsidRPr="00C9549D">
          <w:rPr>
            <w:rStyle w:val="Hyperlink"/>
            <w:rFonts w:ascii="Roboto" w:hAnsi="Roboto"/>
            <w:sz w:val="22"/>
          </w:rPr>
          <w:t>Inclusion and Respectful Behaviour Policy</w:t>
        </w:r>
      </w:hyperlink>
      <w:r w:rsidRPr="00C9549D">
        <w:rPr>
          <w:rFonts w:ascii="Roboto" w:hAnsi="Roboto"/>
          <w:color w:val="002E3B" w:themeColor="accent1"/>
          <w:sz w:val="22"/>
        </w:rPr>
        <w:t xml:space="preserve"> describes the expectations of everyone who is a part of our community.</w:t>
      </w:r>
    </w:p>
    <w:p w14:paraId="7E29532F" w14:textId="4E1CC451" w:rsidR="00C9549D" w:rsidRDefault="00C9549D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 xml:space="preserve">Our </w:t>
      </w:r>
      <w:r w:rsidRPr="00C9549D">
        <w:rPr>
          <w:rFonts w:ascii="Roboto" w:hAnsi="Roboto"/>
          <w:b/>
          <w:bCs/>
          <w:color w:val="002E3B" w:themeColor="accent1"/>
          <w:sz w:val="22"/>
        </w:rPr>
        <w:t>Southampton Behaviours</w:t>
      </w:r>
      <w:r w:rsidRPr="00C9549D">
        <w:rPr>
          <w:rFonts w:ascii="Roboto" w:hAnsi="Roboto"/>
          <w:color w:val="002E3B" w:themeColor="accent1"/>
          <w:sz w:val="22"/>
        </w:rPr>
        <w:t xml:space="preserve"> (below) outline the responsibilities we each have in working collaboratively to achieve our University strategy.</w:t>
      </w:r>
    </w:p>
    <w:p w14:paraId="75799B36" w14:textId="6DCC8F7B" w:rsidR="00C9549D" w:rsidRDefault="00C9549D" w:rsidP="002B5854">
      <w:pPr>
        <w:shd w:val="clear" w:color="auto" w:fill="EF7D00" w:themeFill="accent5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Personal Leadership</w:t>
      </w:r>
    </w:p>
    <w:p w14:paraId="29A4D1E4" w14:textId="77777777" w:rsidR="000B219D" w:rsidRPr="000B219D" w:rsidRDefault="000B219D" w:rsidP="002B5854">
      <w:pPr>
        <w:rPr>
          <w:rFonts w:ascii="Roboto" w:hAnsi="Roboto"/>
          <w:b/>
          <w:bCs/>
          <w:color w:val="FFFFFF" w:themeColor="background1"/>
          <w:sz w:val="2"/>
          <w:szCs w:val="2"/>
        </w:rPr>
      </w:pPr>
    </w:p>
    <w:p w14:paraId="490A651C" w14:textId="072126AC" w:rsidR="00C9549D" w:rsidRPr="00C836E2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836E2">
        <w:rPr>
          <w:rFonts w:ascii="Roboto" w:hAnsi="Roboto"/>
          <w:color w:val="002E3B" w:themeColor="accent1"/>
          <w:sz w:val="22"/>
        </w:rPr>
        <w:t>I take personal responsibility for my own actions and an active approach towards my development.</w:t>
      </w:r>
    </w:p>
    <w:p w14:paraId="2ED5C45B" w14:textId="52209E88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reflect on my own behaviour, actively seek feedback and adapt my behaviour accordingly.</w:t>
      </w:r>
    </w:p>
    <w:p w14:paraId="59DAA116" w14:textId="023A0B43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demonstrate pride, passion and enthusiasm for our University community.</w:t>
      </w:r>
    </w:p>
    <w:p w14:paraId="0CA42D36" w14:textId="5075A42B" w:rsid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demonstrate respect and build trust with an open and honest approach.</w:t>
      </w:r>
    </w:p>
    <w:p w14:paraId="7581E138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7085FD92" w14:textId="61D4EB1B" w:rsidR="00C9549D" w:rsidRDefault="00C9549D" w:rsidP="002B5854">
      <w:pPr>
        <w:shd w:val="clear" w:color="auto" w:fill="00557F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Working Together</w:t>
      </w:r>
    </w:p>
    <w:p w14:paraId="36DF7673" w14:textId="77777777" w:rsidR="000B219D" w:rsidRPr="000B219D" w:rsidRDefault="000B219D" w:rsidP="002B5854">
      <w:pPr>
        <w:rPr>
          <w:rFonts w:ascii="Roboto" w:hAnsi="Roboto"/>
          <w:b/>
          <w:bCs/>
          <w:color w:val="FFFFFF" w:themeColor="background1"/>
          <w:sz w:val="2"/>
          <w:szCs w:val="2"/>
        </w:rPr>
      </w:pPr>
    </w:p>
    <w:p w14:paraId="145ABA17" w14:textId="66F83FEA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work collaboratively and build productive relationships across our University and beyond.</w:t>
      </w:r>
    </w:p>
    <w:p w14:paraId="77A1C1DE" w14:textId="790DE88A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actively listen to others and communicate clearly and appropriately with everyone.</w:t>
      </w:r>
    </w:p>
    <w:p w14:paraId="139766B9" w14:textId="6ABF1AC9" w:rsidR="00C9549D" w:rsidRPr="00C9549D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take an inclusive approach, value the differences that people bring and encourage others to contribute and flourish.</w:t>
      </w:r>
    </w:p>
    <w:p w14:paraId="4F085755" w14:textId="080FCA8A" w:rsidR="00C9549D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proactively work through challenge and conflict, considering others’ views to achieve positive and productive outcomes.</w:t>
      </w:r>
    </w:p>
    <w:p w14:paraId="30F98A46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14576B7C" w14:textId="03DBFE1A" w:rsidR="00C9549D" w:rsidRPr="000B219D" w:rsidRDefault="00C9549D" w:rsidP="002B5854">
      <w:pPr>
        <w:shd w:val="clear" w:color="auto" w:fill="495961" w:themeFill="text2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Developing Others</w:t>
      </w:r>
    </w:p>
    <w:p w14:paraId="47C313D1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476D9811" w14:textId="68BBDFD6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help to create an environment that engages and motivates others.</w:t>
      </w:r>
    </w:p>
    <w:p w14:paraId="526FABBA" w14:textId="333EC2C0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take time to support and enable people to be the best they can be.</w:t>
      </w:r>
    </w:p>
    <w:p w14:paraId="211BD976" w14:textId="56A90253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recognise and value others’ achievements, give praise and celebrate their success.</w:t>
      </w:r>
    </w:p>
    <w:p w14:paraId="5A0800EA" w14:textId="6AFE5A7F" w:rsid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deliver balanced feedback to enable others to improve their contribution.</w:t>
      </w:r>
    </w:p>
    <w:p w14:paraId="102DD8E2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1549A1D1" w14:textId="21DC0162" w:rsidR="00C9549D" w:rsidRPr="000B219D" w:rsidRDefault="00C9549D" w:rsidP="002B5854">
      <w:pPr>
        <w:shd w:val="clear" w:color="auto" w:fill="0C838C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  <w:shd w:val="clear" w:color="auto" w:fill="0C838C"/>
        </w:rPr>
        <w:t>Delivering Quality</w:t>
      </w:r>
    </w:p>
    <w:p w14:paraId="18860A64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0D3D500B" w14:textId="45962310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identify opportunities and take action to make improvements.</w:t>
      </w:r>
    </w:p>
    <w:p w14:paraId="04345BEA" w14:textId="68986AD0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plan and prioritise efficiently and effectively, taking account of people, processes and resources.</w:t>
      </w:r>
    </w:p>
    <w:p w14:paraId="67B6D009" w14:textId="02ABEEB8" w:rsidR="00C9549D" w:rsidRPr="00C9549D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am accountable for tackling issues, making difficult decisions and seeing them through to their conclusion.</w:t>
      </w:r>
    </w:p>
    <w:p w14:paraId="20904807" w14:textId="4D79100F" w:rsid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encourage creativity and innovation in others, to deliver workable solutions.</w:t>
      </w:r>
    </w:p>
    <w:p w14:paraId="3C6CA22A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34D34E46" w14:textId="69494F1B" w:rsidR="00C9549D" w:rsidRPr="000B219D" w:rsidRDefault="00C9549D" w:rsidP="002B5854">
      <w:pPr>
        <w:shd w:val="clear" w:color="auto" w:fill="002F4C"/>
        <w:rPr>
          <w:rFonts w:ascii="Roboto" w:hAnsi="Roboto"/>
          <w:b/>
          <w:bCs/>
          <w:color w:val="FFFFFF" w:themeColor="background1"/>
          <w:sz w:val="22"/>
        </w:rPr>
      </w:pPr>
      <w:r w:rsidRPr="000B219D">
        <w:rPr>
          <w:rFonts w:ascii="Roboto" w:hAnsi="Roboto"/>
          <w:b/>
          <w:bCs/>
          <w:color w:val="FFFFFF" w:themeColor="background1"/>
          <w:sz w:val="22"/>
        </w:rPr>
        <w:t>Driving Sustainability</w:t>
      </w:r>
    </w:p>
    <w:p w14:paraId="4A937D53" w14:textId="77777777" w:rsidR="000B219D" w:rsidRPr="000B219D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0F0FBB53" w14:textId="77A94D26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consider the impact on people before taking decisions or actions that may affect them.</w:t>
      </w:r>
    </w:p>
    <w:p w14:paraId="6992109A" w14:textId="6B4668F2" w:rsidR="00C9549D" w:rsidRP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embrace, enable and embed change effectively.</w:t>
      </w:r>
    </w:p>
    <w:p w14:paraId="2393DFA7" w14:textId="41588306" w:rsidR="00C9549D" w:rsidRPr="00C9549D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regularly take account of external and internal factors, assessing the need for change, and gaining support to move forward.</w:t>
      </w:r>
    </w:p>
    <w:p w14:paraId="02E0267E" w14:textId="4A874412" w:rsidR="00C9549D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color w:val="002E3B" w:themeColor="accent1"/>
          <w:sz w:val="22"/>
        </w:rPr>
        <w:t xml:space="preserve"> - </w:t>
      </w:r>
      <w:r w:rsidR="00C9549D" w:rsidRPr="00C9549D">
        <w:rPr>
          <w:rFonts w:ascii="Roboto" w:hAnsi="Roboto"/>
          <w:color w:val="002E3B" w:themeColor="accent1"/>
          <w:sz w:val="22"/>
        </w:rPr>
        <w:t>I take time to understand our University strategy and communicate this to others.</w:t>
      </w:r>
    </w:p>
    <w:p w14:paraId="39950659" w14:textId="4665B9C2" w:rsidR="000B219D" w:rsidRDefault="00C15068" w:rsidP="002B5854">
      <w:pPr>
        <w:rPr>
          <w:rFonts w:ascii="Roboto" w:hAnsi="Roboto"/>
          <w:color w:val="002E3B" w:themeColor="accent1"/>
          <w:sz w:val="22"/>
        </w:rPr>
      </w:pPr>
      <w:r>
        <w:pict w14:anchorId="0F9577AA">
          <v:rect id="Horizontal Line 15" o:spid="_x0000_s2050" alt="" style="width:527.3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bookmarkEnd w:id="4"/>
    <w:p w14:paraId="132792A3" w14:textId="75C249C5" w:rsidR="000B219D" w:rsidRPr="00C9549D" w:rsidRDefault="000B219D" w:rsidP="002B5854">
      <w:pPr>
        <w:rPr>
          <w:rFonts w:ascii="Roboto" w:hAnsi="Roboto"/>
          <w:color w:val="002E3B" w:themeColor="accent1"/>
          <w:sz w:val="22"/>
        </w:rPr>
      </w:pPr>
    </w:p>
    <w:sectPr w:rsidR="000B219D" w:rsidRPr="00C9549D" w:rsidSect="00722340"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680" w:right="680" w:bottom="680" w:left="6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62772" w14:textId="77777777" w:rsidR="00C15068" w:rsidRDefault="00C15068" w:rsidP="00850136">
      <w:r>
        <w:separator/>
      </w:r>
    </w:p>
  </w:endnote>
  <w:endnote w:type="continuationSeparator" w:id="0">
    <w:p w14:paraId="3927CF66" w14:textId="77777777" w:rsidR="00C15068" w:rsidRDefault="00C15068" w:rsidP="00850136">
      <w:r>
        <w:continuationSeparator/>
      </w:r>
    </w:p>
  </w:endnote>
  <w:endnote w:type="continuationNotice" w:id="1">
    <w:p w14:paraId="55CA4C66" w14:textId="77777777" w:rsidR="00C15068" w:rsidRDefault="00C15068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-142626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58F89" w14:textId="30FF842D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394CD2B4" w14:textId="77777777" w:rsidR="00E76E9F" w:rsidRPr="004D46AB" w:rsidRDefault="00E76E9F">
    <w:pPr>
      <w:pStyle w:val="Footer"/>
      <w:rPr>
        <w:rFonts w:ascii="Roboto" w:hAnsi="Roboto"/>
        <w:color w:val="002E3B" w:themeColor="accent1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308221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767F5" w14:textId="1631A266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40EFF800" w14:textId="77777777" w:rsidR="00E76E9F" w:rsidRPr="004D46AB" w:rsidRDefault="00E76E9F" w:rsidP="00E76E9F">
    <w:pPr>
      <w:pStyle w:val="Footer"/>
      <w:jc w:val="center"/>
      <w:rPr>
        <w:rFonts w:ascii="Roboto" w:hAnsi="Roboto"/>
        <w:color w:val="002E3B" w:themeColor="accent1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DB742" w14:textId="77777777" w:rsidR="00C15068" w:rsidRDefault="00C15068" w:rsidP="00850136">
      <w:r>
        <w:separator/>
      </w:r>
    </w:p>
  </w:footnote>
  <w:footnote w:type="continuationSeparator" w:id="0">
    <w:p w14:paraId="1D67B49E" w14:textId="77777777" w:rsidR="00C15068" w:rsidRDefault="00C15068" w:rsidP="00850136">
      <w:r>
        <w:continuationSeparator/>
      </w:r>
    </w:p>
  </w:footnote>
  <w:footnote w:type="continuationNotice" w:id="1">
    <w:p w14:paraId="51098AA1" w14:textId="77777777" w:rsidR="00C15068" w:rsidRDefault="00C15068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9023" w14:textId="06A97C45" w:rsidR="00850136" w:rsidRDefault="00850136" w:rsidP="0085013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D8B" w14:textId="46470995" w:rsidR="003948DC" w:rsidRDefault="00A013BA">
    <w:pPr>
      <w:pStyle w:val="Header"/>
    </w:pPr>
    <w:r w:rsidRPr="00A013BA">
      <w:rPr>
        <w:noProof/>
      </w:rPr>
      <w:drawing>
        <wp:anchor distT="0" distB="0" distL="114300" distR="114300" simplePos="0" relativeHeight="251658240" behindDoc="0" locked="0" layoutInCell="1" allowOverlap="1" wp14:anchorId="23A14247" wp14:editId="1EA67877">
          <wp:simplePos x="0" y="0"/>
          <wp:positionH relativeFrom="column">
            <wp:posOffset>4064635</wp:posOffset>
          </wp:positionH>
          <wp:positionV relativeFrom="paragraph">
            <wp:posOffset>-286575</wp:posOffset>
          </wp:positionV>
          <wp:extent cx="2520000" cy="645936"/>
          <wp:effectExtent l="0" t="0" r="0" b="0"/>
          <wp:wrapNone/>
          <wp:docPr id="12144965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5" t="32534" r="13158" b="33121"/>
                  <a:stretch/>
                </pic:blipFill>
                <pic:spPr bwMode="auto">
                  <a:xfrm>
                    <a:off x="0" y="0"/>
                    <a:ext cx="2520000" cy="6459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2A5F"/>
    <w:multiLevelType w:val="hybridMultilevel"/>
    <w:tmpl w:val="EF0AF1D2"/>
    <w:lvl w:ilvl="0" w:tplc="8E6A0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20954"/>
    <w:multiLevelType w:val="hybridMultilevel"/>
    <w:tmpl w:val="6062E3E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83904"/>
    <w:multiLevelType w:val="hybridMultilevel"/>
    <w:tmpl w:val="9C863146"/>
    <w:lvl w:ilvl="0" w:tplc="ABA8F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C5096"/>
    <w:multiLevelType w:val="multilevel"/>
    <w:tmpl w:val="BC7C9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6043F0"/>
    <w:multiLevelType w:val="hybridMultilevel"/>
    <w:tmpl w:val="34D4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666E9"/>
    <w:multiLevelType w:val="hybridMultilevel"/>
    <w:tmpl w:val="9634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B4802"/>
    <w:multiLevelType w:val="hybridMultilevel"/>
    <w:tmpl w:val="7B24B4C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417AB3"/>
    <w:multiLevelType w:val="hybridMultilevel"/>
    <w:tmpl w:val="FD60E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16072F"/>
    <w:multiLevelType w:val="hybridMultilevel"/>
    <w:tmpl w:val="7D444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513F2F"/>
    <w:multiLevelType w:val="hybridMultilevel"/>
    <w:tmpl w:val="A6AA7AFE"/>
    <w:lvl w:ilvl="0" w:tplc="C7F24D3C">
      <w:start w:val="1"/>
      <w:numFmt w:val="decimal"/>
      <w:lvlText w:val="%1."/>
      <w:lvlJc w:val="left"/>
      <w:pPr>
        <w:ind w:left="1440" w:hanging="360"/>
      </w:pPr>
      <w:rPr>
        <w:rFonts w:hint="default"/>
        <w:color w:val="002E3B" w:themeColor="accent1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C9F5075"/>
    <w:multiLevelType w:val="hybridMultilevel"/>
    <w:tmpl w:val="A4026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1626DF"/>
    <w:multiLevelType w:val="hybridMultilevel"/>
    <w:tmpl w:val="C3260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7C796B"/>
    <w:multiLevelType w:val="multilevel"/>
    <w:tmpl w:val="9E6E6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47380A"/>
    <w:multiLevelType w:val="hybridMultilevel"/>
    <w:tmpl w:val="073E10E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1E06BF6"/>
    <w:multiLevelType w:val="hybridMultilevel"/>
    <w:tmpl w:val="ED8216FE"/>
    <w:lvl w:ilvl="0" w:tplc="47864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594294"/>
    <w:multiLevelType w:val="hybridMultilevel"/>
    <w:tmpl w:val="D778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552ACA"/>
    <w:multiLevelType w:val="hybridMultilevel"/>
    <w:tmpl w:val="8B9C4CC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F71669F"/>
    <w:multiLevelType w:val="hybridMultilevel"/>
    <w:tmpl w:val="6DA4C07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079061967">
    <w:abstractNumId w:val="9"/>
  </w:num>
  <w:num w:numId="2" w16cid:durableId="1468011908">
    <w:abstractNumId w:val="5"/>
  </w:num>
  <w:num w:numId="3" w16cid:durableId="1960061751">
    <w:abstractNumId w:val="4"/>
  </w:num>
  <w:num w:numId="4" w16cid:durableId="1331520153">
    <w:abstractNumId w:val="11"/>
  </w:num>
  <w:num w:numId="5" w16cid:durableId="1893731709">
    <w:abstractNumId w:val="8"/>
  </w:num>
  <w:num w:numId="6" w16cid:durableId="1357728833">
    <w:abstractNumId w:val="7"/>
  </w:num>
  <w:num w:numId="7" w16cid:durableId="1107307906">
    <w:abstractNumId w:val="2"/>
  </w:num>
  <w:num w:numId="8" w16cid:durableId="512182663">
    <w:abstractNumId w:val="0"/>
  </w:num>
  <w:num w:numId="9" w16cid:durableId="636883447">
    <w:abstractNumId w:val="14"/>
  </w:num>
  <w:num w:numId="10" w16cid:durableId="74933991">
    <w:abstractNumId w:val="15"/>
  </w:num>
  <w:num w:numId="11" w16cid:durableId="1388648237">
    <w:abstractNumId w:val="10"/>
  </w:num>
  <w:num w:numId="12" w16cid:durableId="206454054">
    <w:abstractNumId w:val="1"/>
  </w:num>
  <w:num w:numId="13" w16cid:durableId="543445794">
    <w:abstractNumId w:val="17"/>
  </w:num>
  <w:num w:numId="14" w16cid:durableId="812990400">
    <w:abstractNumId w:val="13"/>
  </w:num>
  <w:num w:numId="15" w16cid:durableId="198130965">
    <w:abstractNumId w:val="16"/>
  </w:num>
  <w:num w:numId="16" w16cid:durableId="808667544">
    <w:abstractNumId w:val="6"/>
  </w:num>
  <w:num w:numId="17" w16cid:durableId="215513497">
    <w:abstractNumId w:val="12"/>
  </w:num>
  <w:num w:numId="18" w16cid:durableId="7120730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6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20"/>
    <w:rsid w:val="00000EC8"/>
    <w:rsid w:val="0001458E"/>
    <w:rsid w:val="00014D58"/>
    <w:rsid w:val="000155D8"/>
    <w:rsid w:val="00034E61"/>
    <w:rsid w:val="0004217C"/>
    <w:rsid w:val="000542EC"/>
    <w:rsid w:val="0006331A"/>
    <w:rsid w:val="00081DBB"/>
    <w:rsid w:val="00093192"/>
    <w:rsid w:val="00095CA7"/>
    <w:rsid w:val="000B208B"/>
    <w:rsid w:val="000B219D"/>
    <w:rsid w:val="000C0931"/>
    <w:rsid w:val="000E34C2"/>
    <w:rsid w:val="000E3974"/>
    <w:rsid w:val="00111D9F"/>
    <w:rsid w:val="0011490A"/>
    <w:rsid w:val="00142290"/>
    <w:rsid w:val="00145231"/>
    <w:rsid w:val="001546B1"/>
    <w:rsid w:val="001A2647"/>
    <w:rsid w:val="001B067E"/>
    <w:rsid w:val="001B565F"/>
    <w:rsid w:val="001D4CCF"/>
    <w:rsid w:val="00207344"/>
    <w:rsid w:val="0021140E"/>
    <w:rsid w:val="00231956"/>
    <w:rsid w:val="00232309"/>
    <w:rsid w:val="00234CDA"/>
    <w:rsid w:val="00235316"/>
    <w:rsid w:val="0023762E"/>
    <w:rsid w:val="00243DF3"/>
    <w:rsid w:val="00244212"/>
    <w:rsid w:val="00256C9F"/>
    <w:rsid w:val="00261334"/>
    <w:rsid w:val="00265427"/>
    <w:rsid w:val="002666B4"/>
    <w:rsid w:val="0027016A"/>
    <w:rsid w:val="00270F82"/>
    <w:rsid w:val="00271BCD"/>
    <w:rsid w:val="002B4664"/>
    <w:rsid w:val="002B5854"/>
    <w:rsid w:val="002C0D2E"/>
    <w:rsid w:val="002C7987"/>
    <w:rsid w:val="002D75C9"/>
    <w:rsid w:val="002E270D"/>
    <w:rsid w:val="00341D3D"/>
    <w:rsid w:val="0035120E"/>
    <w:rsid w:val="00351A95"/>
    <w:rsid w:val="00352CD6"/>
    <w:rsid w:val="0035739F"/>
    <w:rsid w:val="00370840"/>
    <w:rsid w:val="00390F62"/>
    <w:rsid w:val="003948DC"/>
    <w:rsid w:val="00396453"/>
    <w:rsid w:val="003979F4"/>
    <w:rsid w:val="003A34A2"/>
    <w:rsid w:val="003C3F9A"/>
    <w:rsid w:val="00404595"/>
    <w:rsid w:val="00405A45"/>
    <w:rsid w:val="00411CBD"/>
    <w:rsid w:val="00416601"/>
    <w:rsid w:val="00433120"/>
    <w:rsid w:val="004656BA"/>
    <w:rsid w:val="00472C1F"/>
    <w:rsid w:val="00482867"/>
    <w:rsid w:val="0049240C"/>
    <w:rsid w:val="004A3DAA"/>
    <w:rsid w:val="004C2AD4"/>
    <w:rsid w:val="004C5D2B"/>
    <w:rsid w:val="004D21DE"/>
    <w:rsid w:val="004D46AB"/>
    <w:rsid w:val="004D60E8"/>
    <w:rsid w:val="004E471A"/>
    <w:rsid w:val="00500E4C"/>
    <w:rsid w:val="00512FFD"/>
    <w:rsid w:val="00527707"/>
    <w:rsid w:val="0053229D"/>
    <w:rsid w:val="005735E6"/>
    <w:rsid w:val="00577C4D"/>
    <w:rsid w:val="00587D40"/>
    <w:rsid w:val="00595EEB"/>
    <w:rsid w:val="00597215"/>
    <w:rsid w:val="005B22C9"/>
    <w:rsid w:val="005B29A7"/>
    <w:rsid w:val="005B7230"/>
    <w:rsid w:val="005C06D5"/>
    <w:rsid w:val="00601792"/>
    <w:rsid w:val="00633449"/>
    <w:rsid w:val="00633C74"/>
    <w:rsid w:val="00640CC3"/>
    <w:rsid w:val="00657B67"/>
    <w:rsid w:val="00663881"/>
    <w:rsid w:val="006807C5"/>
    <w:rsid w:val="006C26EA"/>
    <w:rsid w:val="006C3E01"/>
    <w:rsid w:val="006D162A"/>
    <w:rsid w:val="006E3F8E"/>
    <w:rsid w:val="006E7C93"/>
    <w:rsid w:val="006F0DDE"/>
    <w:rsid w:val="00722340"/>
    <w:rsid w:val="00743CE2"/>
    <w:rsid w:val="00783F34"/>
    <w:rsid w:val="007A0463"/>
    <w:rsid w:val="007A39C6"/>
    <w:rsid w:val="007B287A"/>
    <w:rsid w:val="007C53E2"/>
    <w:rsid w:val="007D5845"/>
    <w:rsid w:val="007D5C4A"/>
    <w:rsid w:val="007E2C88"/>
    <w:rsid w:val="007E77F9"/>
    <w:rsid w:val="0080637F"/>
    <w:rsid w:val="00812F3B"/>
    <w:rsid w:val="008170D0"/>
    <w:rsid w:val="00831D13"/>
    <w:rsid w:val="00850136"/>
    <w:rsid w:val="008758BA"/>
    <w:rsid w:val="00883B4C"/>
    <w:rsid w:val="00886EF0"/>
    <w:rsid w:val="008A448A"/>
    <w:rsid w:val="008B0F71"/>
    <w:rsid w:val="008B4AC2"/>
    <w:rsid w:val="008C76C8"/>
    <w:rsid w:val="008D64C2"/>
    <w:rsid w:val="008F1F12"/>
    <w:rsid w:val="00904311"/>
    <w:rsid w:val="0093333A"/>
    <w:rsid w:val="0093666C"/>
    <w:rsid w:val="00936CA7"/>
    <w:rsid w:val="00943434"/>
    <w:rsid w:val="009548CE"/>
    <w:rsid w:val="009575EE"/>
    <w:rsid w:val="009608CA"/>
    <w:rsid w:val="0097639A"/>
    <w:rsid w:val="009B4FBC"/>
    <w:rsid w:val="009C137A"/>
    <w:rsid w:val="009D0746"/>
    <w:rsid w:val="009D1D17"/>
    <w:rsid w:val="009E3329"/>
    <w:rsid w:val="009E4066"/>
    <w:rsid w:val="00A013BA"/>
    <w:rsid w:val="00A133C1"/>
    <w:rsid w:val="00A2516E"/>
    <w:rsid w:val="00A40716"/>
    <w:rsid w:val="00A574E8"/>
    <w:rsid w:val="00A64E71"/>
    <w:rsid w:val="00A74817"/>
    <w:rsid w:val="00A74C90"/>
    <w:rsid w:val="00AA29B0"/>
    <w:rsid w:val="00AA762D"/>
    <w:rsid w:val="00B24488"/>
    <w:rsid w:val="00B24EFC"/>
    <w:rsid w:val="00B4287B"/>
    <w:rsid w:val="00B4651E"/>
    <w:rsid w:val="00B90E45"/>
    <w:rsid w:val="00B9140F"/>
    <w:rsid w:val="00BA0543"/>
    <w:rsid w:val="00BA0E32"/>
    <w:rsid w:val="00BA4938"/>
    <w:rsid w:val="00BB1088"/>
    <w:rsid w:val="00BB4A1D"/>
    <w:rsid w:val="00BB5572"/>
    <w:rsid w:val="00BB5806"/>
    <w:rsid w:val="00BD5FBF"/>
    <w:rsid w:val="00BF2110"/>
    <w:rsid w:val="00C10937"/>
    <w:rsid w:val="00C11942"/>
    <w:rsid w:val="00C15068"/>
    <w:rsid w:val="00C17FE1"/>
    <w:rsid w:val="00C270E6"/>
    <w:rsid w:val="00C37E2C"/>
    <w:rsid w:val="00C47E5E"/>
    <w:rsid w:val="00C6007A"/>
    <w:rsid w:val="00C67C48"/>
    <w:rsid w:val="00C721CF"/>
    <w:rsid w:val="00C836E2"/>
    <w:rsid w:val="00C86602"/>
    <w:rsid w:val="00C8781A"/>
    <w:rsid w:val="00C93F03"/>
    <w:rsid w:val="00C94A33"/>
    <w:rsid w:val="00C9549D"/>
    <w:rsid w:val="00C961E2"/>
    <w:rsid w:val="00CB1D5C"/>
    <w:rsid w:val="00CB500A"/>
    <w:rsid w:val="00CC42EE"/>
    <w:rsid w:val="00CD4E5C"/>
    <w:rsid w:val="00CE2869"/>
    <w:rsid w:val="00CE75C9"/>
    <w:rsid w:val="00CF12EC"/>
    <w:rsid w:val="00CF2A12"/>
    <w:rsid w:val="00CF2E2C"/>
    <w:rsid w:val="00D03506"/>
    <w:rsid w:val="00D059A1"/>
    <w:rsid w:val="00D25108"/>
    <w:rsid w:val="00D41E20"/>
    <w:rsid w:val="00D56D51"/>
    <w:rsid w:val="00D56E08"/>
    <w:rsid w:val="00D86E92"/>
    <w:rsid w:val="00DA0322"/>
    <w:rsid w:val="00DB70AF"/>
    <w:rsid w:val="00DC0E68"/>
    <w:rsid w:val="00DC222E"/>
    <w:rsid w:val="00DC7865"/>
    <w:rsid w:val="00E03E2B"/>
    <w:rsid w:val="00E05390"/>
    <w:rsid w:val="00E13B1E"/>
    <w:rsid w:val="00E1633E"/>
    <w:rsid w:val="00E35221"/>
    <w:rsid w:val="00E37A82"/>
    <w:rsid w:val="00E416F9"/>
    <w:rsid w:val="00E4337A"/>
    <w:rsid w:val="00E47BAE"/>
    <w:rsid w:val="00E51761"/>
    <w:rsid w:val="00E60097"/>
    <w:rsid w:val="00E706CA"/>
    <w:rsid w:val="00E73D49"/>
    <w:rsid w:val="00E76E9F"/>
    <w:rsid w:val="00E87318"/>
    <w:rsid w:val="00E907DE"/>
    <w:rsid w:val="00EC4EC3"/>
    <w:rsid w:val="00EC6636"/>
    <w:rsid w:val="00EE5641"/>
    <w:rsid w:val="00EE5FD4"/>
    <w:rsid w:val="00EF14A1"/>
    <w:rsid w:val="00EF7799"/>
    <w:rsid w:val="00F03C3B"/>
    <w:rsid w:val="00F2404B"/>
    <w:rsid w:val="00F341C5"/>
    <w:rsid w:val="00F46BA1"/>
    <w:rsid w:val="00F47FD0"/>
    <w:rsid w:val="00F51161"/>
    <w:rsid w:val="00F56318"/>
    <w:rsid w:val="00F6627D"/>
    <w:rsid w:val="00F71B21"/>
    <w:rsid w:val="00F76D5F"/>
    <w:rsid w:val="00F900BA"/>
    <w:rsid w:val="00F95CAF"/>
    <w:rsid w:val="00F97933"/>
    <w:rsid w:val="00FB4F51"/>
    <w:rsid w:val="00FB57C7"/>
    <w:rsid w:val="00FC191A"/>
    <w:rsid w:val="00FC1C1E"/>
    <w:rsid w:val="00FD7026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2"/>
    </o:shapelayout>
  </w:shapeDefaults>
  <w:decimalSymbol w:val="."/>
  <w:listSeparator w:val=","/>
  <w14:docId w14:val="1BC18D67"/>
  <w15:chartTrackingRefBased/>
  <w15:docId w15:val="{2C9F8ACD-54CC-4B33-B661-FC43A5AE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E9F"/>
    <w:pPr>
      <w:spacing w:before="120" w:after="12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F12"/>
    <w:pPr>
      <w:keepNext/>
      <w:keepLines/>
      <w:spacing w:line="360" w:lineRule="auto"/>
      <w:outlineLvl w:val="0"/>
    </w:pPr>
    <w:rPr>
      <w:rFonts w:eastAsiaTheme="majorEastAsia" w:cstheme="majorBidi"/>
      <w:b/>
      <w:color w:val="002E3B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F12"/>
    <w:pPr>
      <w:keepNext/>
      <w:keepLines/>
      <w:spacing w:line="360" w:lineRule="auto"/>
      <w:outlineLvl w:val="1"/>
    </w:pPr>
    <w:rPr>
      <w:rFonts w:eastAsiaTheme="majorEastAsia" w:cstheme="majorBidi"/>
      <w:b/>
      <w:color w:val="002E3B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C90"/>
    <w:pPr>
      <w:keepNext/>
      <w:keepLines/>
      <w:outlineLvl w:val="2"/>
    </w:pPr>
    <w:rPr>
      <w:rFonts w:eastAsiaTheme="majorEastAsia" w:cstheme="majorBidi"/>
      <w:b/>
      <w:color w:val="00161D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4C90"/>
    <w:pPr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90"/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F1F12"/>
    <w:rPr>
      <w:rFonts w:eastAsiaTheme="majorEastAsia" w:cstheme="majorBidi"/>
      <w:b/>
      <w:color w:val="002E3B" w:themeColor="accen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F1F12"/>
    <w:rPr>
      <w:rFonts w:eastAsiaTheme="majorEastAsia" w:cstheme="majorBidi"/>
      <w:b/>
      <w:color w:val="002E3B" w:themeColor="accent1"/>
      <w:sz w:val="40"/>
      <w:szCs w:val="32"/>
    </w:rPr>
  </w:style>
  <w:style w:type="paragraph" w:styleId="NoSpacing">
    <w:name w:val="No Spacing"/>
    <w:uiPriority w:val="1"/>
    <w:qFormat/>
    <w:rsid w:val="00A74C90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74C90"/>
    <w:rPr>
      <w:rFonts w:eastAsiaTheme="majorEastAsia" w:cstheme="majorBidi"/>
      <w:b/>
      <w:color w:val="00161D" w:themeColor="accent1" w:themeShade="7F"/>
      <w:szCs w:val="24"/>
    </w:rPr>
  </w:style>
  <w:style w:type="table" w:styleId="TableGrid">
    <w:name w:val="Table Grid"/>
    <w:basedOn w:val="TableNormal"/>
    <w:uiPriority w:val="39"/>
    <w:rsid w:val="00A25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1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36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36"/>
    <w:rPr>
      <w:szCs w:val="22"/>
    </w:rPr>
  </w:style>
  <w:style w:type="character" w:styleId="PlaceholderText">
    <w:name w:val="Placeholder Text"/>
    <w:basedOn w:val="DefaultParagraphFont"/>
    <w:uiPriority w:val="99"/>
    <w:semiHidden/>
    <w:rsid w:val="00145231"/>
    <w:rPr>
      <w:color w:val="666666"/>
    </w:rPr>
  </w:style>
  <w:style w:type="character" w:customStyle="1" w:styleId="Style1">
    <w:name w:val="Style1"/>
    <w:basedOn w:val="DefaultParagraphFont"/>
    <w:uiPriority w:val="1"/>
    <w:rsid w:val="00CE75C9"/>
    <w:rPr>
      <w:rFonts w:ascii="Lucida Sans" w:hAnsi="Lucida Sans"/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97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215"/>
    <w:rPr>
      <w:b/>
      <w:bCs/>
    </w:rPr>
  </w:style>
  <w:style w:type="paragraph" w:styleId="Revision">
    <w:name w:val="Revision"/>
    <w:hidden/>
    <w:uiPriority w:val="99"/>
    <w:semiHidden/>
    <w:rsid w:val="00722340"/>
    <w:rPr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C9549D"/>
    <w:rPr>
      <w:color w:val="005C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4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otonac.sharepoint.com/sites/CareerPathways/SitePages/Glossary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sotonac.sharepoint.com/sites/CareerPathways/SitePages/Glossary.aspx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outhampton.ac.uk/about/governance/regulations-policies/policies/inclusion-respectful-behaviour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gov.uk/what-different-qualification-levels-mean/list-of-qualification-levels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otonac.sharepoint.com/sites/CareerPathways/SitePages/Glossary.aspx" TargetMode="Externa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0D46D26B443CB9B4E1D1C5272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A70F2-45D1-436C-A248-B94EFFC4D99F}"/>
      </w:docPartPr>
      <w:docPartBody>
        <w:p w:rsidR="00961673" w:rsidRDefault="00C04435" w:rsidP="00C04435">
          <w:pPr>
            <w:pStyle w:val="7E50D46D26B443CB9B4E1D1C5272DAF6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68031FFBECF49EA886A8DA57D61A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4FF-7D5C-4399-8222-88FF204AD797}"/>
      </w:docPartPr>
      <w:docPartBody>
        <w:p w:rsidR="00961673" w:rsidRDefault="00C04435" w:rsidP="00C04435">
          <w:pPr>
            <w:pStyle w:val="E68031FFBECF49EA886A8DA57D61ADAA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9F2CA45FFA04110B8C1BE7732CC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90719-29F0-47E9-BC87-9DC865EF604F}"/>
      </w:docPartPr>
      <w:docPartBody>
        <w:p w:rsidR="00961673" w:rsidRDefault="00C04435" w:rsidP="00C04435">
          <w:pPr>
            <w:pStyle w:val="69F2CA45FFA04110B8C1BE7732CC2853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72B49F3C427410C8228E21F041C4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9E80F9-E528-4D33-9C14-22D75DE26649}"/>
      </w:docPartPr>
      <w:docPartBody>
        <w:p w:rsidR="00415C9B" w:rsidRDefault="00415C9B" w:rsidP="00415C9B">
          <w:pPr>
            <w:pStyle w:val="A72B49F3C427410C8228E21F041C4FA6"/>
          </w:pPr>
          <w:r w:rsidRPr="00F95BCC">
            <w:rPr>
              <w:rStyle w:val="PlaceholderText"/>
              <w:rFonts w:ascii="Roboto" w:hAnsi="Roboto"/>
              <w:color w:val="auto"/>
              <w:sz w:val="22"/>
              <w:highlight w:val="cyan"/>
            </w:rPr>
            <w:t>Choose an item.</w:t>
          </w:r>
        </w:p>
      </w:docPartBody>
    </w:docPart>
    <w:docPart>
      <w:docPartPr>
        <w:name w:val="0E0991F767384DF48BCA064801DCB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D34AA-69AE-4F47-8DAC-0F372FA12864}"/>
      </w:docPartPr>
      <w:docPartBody>
        <w:p w:rsidR="00415C9B" w:rsidRDefault="00415C9B" w:rsidP="00415C9B">
          <w:pPr>
            <w:pStyle w:val="0E0991F767384DF48BCA064801DCB5FA"/>
          </w:pPr>
          <w:r w:rsidRPr="00F95BCC">
            <w:rPr>
              <w:rStyle w:val="PlaceholderText"/>
              <w:rFonts w:ascii="Roboto" w:hAnsi="Roboto"/>
              <w:color w:val="au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4E6E653629CE442282B0C1F82AF02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1E059E-A19D-4862-BDD7-C83655A836E3}"/>
      </w:docPartPr>
      <w:docPartBody>
        <w:p w:rsidR="00415C9B" w:rsidRDefault="00415C9B" w:rsidP="00415C9B">
          <w:pPr>
            <w:pStyle w:val="4E6E653629CE442282B0C1F82AF026EC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E8D59D746B74FFBB2311B8B6E81E7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0E39D0-B523-44EF-BDAE-CC232DBDD1BC}"/>
      </w:docPartPr>
      <w:docPartBody>
        <w:p w:rsidR="00415C9B" w:rsidRDefault="00415C9B" w:rsidP="00415C9B">
          <w:pPr>
            <w:pStyle w:val="9E8D59D746B74FFBB2311B8B6E81E70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25FEECD94E494CB184D24B6B19892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7433F-E133-46C5-8C4E-1A61E11413FE}"/>
      </w:docPartPr>
      <w:docPartBody>
        <w:p w:rsidR="00415C9B" w:rsidRDefault="00415C9B" w:rsidP="00415C9B">
          <w:pPr>
            <w:pStyle w:val="25FEECD94E494CB184D24B6B19892A6D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CF7349BB2374013B93EB04FF7FE9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A42E0-40C5-47F1-B1D4-5178FA05580B}"/>
      </w:docPartPr>
      <w:docPartBody>
        <w:p w:rsidR="00415C9B" w:rsidRDefault="00415C9B" w:rsidP="00415C9B">
          <w:pPr>
            <w:pStyle w:val="6CF7349BB2374013B93EB04FF7FE91F2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CC3747BA74D5400F97B113A5F469B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D8ACE-9600-4996-9B9B-48B657E5F614}"/>
      </w:docPartPr>
      <w:docPartBody>
        <w:p w:rsidR="00415C9B" w:rsidRDefault="00415C9B" w:rsidP="00415C9B">
          <w:pPr>
            <w:pStyle w:val="CC3747BA74D5400F97B113A5F469B32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F84F5AC18614D3DB559061C0833A4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E9C38-747A-4025-8402-DB10431A0304}"/>
      </w:docPartPr>
      <w:docPartBody>
        <w:p w:rsidR="00415C9B" w:rsidRDefault="00415C9B" w:rsidP="00415C9B">
          <w:pPr>
            <w:pStyle w:val="5F84F5AC18614D3DB559061C0833A4EF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E942EF31247431B8272AE8C29171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45FE9-BC08-461D-A76A-FB13B3866539}"/>
      </w:docPartPr>
      <w:docPartBody>
        <w:p w:rsidR="00415C9B" w:rsidRDefault="00415C9B" w:rsidP="00415C9B">
          <w:pPr>
            <w:pStyle w:val="9E942EF31247431B8272AE8C29171E98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288FB60D395A487FB9F4DFA098B570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A88BB-7E26-479F-A475-A53F9F94F537}"/>
      </w:docPartPr>
      <w:docPartBody>
        <w:p w:rsidR="00415C9B" w:rsidRDefault="00415C9B" w:rsidP="00415C9B">
          <w:pPr>
            <w:pStyle w:val="288FB60D395A487FB9F4DFA098B57088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2057FD6D4194F47B8179DFC305415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58589-401D-48EE-AF37-11DA7130DF16}"/>
      </w:docPartPr>
      <w:docPartBody>
        <w:p w:rsidR="00415C9B" w:rsidRDefault="00415C9B" w:rsidP="00415C9B">
          <w:pPr>
            <w:pStyle w:val="B2057FD6D4194F47B8179DFC305415A9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CF15163E0597400D967A5FB2E316BD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DD1117-B902-4205-912C-DEDA7C18B1CC}"/>
      </w:docPartPr>
      <w:docPartBody>
        <w:p w:rsidR="00415C9B" w:rsidRDefault="00415C9B" w:rsidP="00415C9B">
          <w:pPr>
            <w:pStyle w:val="CF15163E0597400D967A5FB2E316BDC1"/>
          </w:pPr>
          <w:r w:rsidRPr="00652A6C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E1B0D90046964B79B216D03640D8B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B7BBC-65F4-432B-AE94-A4891D63315B}"/>
      </w:docPartPr>
      <w:docPartBody>
        <w:p w:rsidR="00415C9B" w:rsidRDefault="00415C9B" w:rsidP="00415C9B">
          <w:pPr>
            <w:pStyle w:val="E1B0D90046964B79B216D03640D8B2C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6F1A97660814DFDB9A6E4582923C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AE9945-055F-4F8F-B7CA-82B816AAB66F}"/>
      </w:docPartPr>
      <w:docPartBody>
        <w:p w:rsidR="00415C9B" w:rsidRDefault="00415C9B" w:rsidP="00415C9B">
          <w:pPr>
            <w:pStyle w:val="56F1A97660814DFDB9A6E4582923CF08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5F2288F9A7F4B7887E95EF26B645F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E41D11-F943-4DEB-BBDB-5C7E5D98E2FC}"/>
      </w:docPartPr>
      <w:docPartBody>
        <w:p w:rsidR="00415C9B" w:rsidRDefault="00415C9B" w:rsidP="00415C9B">
          <w:pPr>
            <w:pStyle w:val="B5F2288F9A7F4B7887E95EF26B645FE4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073BA0F6726F4A7CA46845F3BBBC1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A0A1B-5D79-45E5-B747-AFDF6B0FE676}"/>
      </w:docPartPr>
      <w:docPartBody>
        <w:p w:rsidR="00415C9B" w:rsidRDefault="00415C9B" w:rsidP="00415C9B">
          <w:pPr>
            <w:pStyle w:val="073BA0F6726F4A7CA46845F3BBBC1A0D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C3B13CD31824865A8C117FE91855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83E3E-D713-43B2-9E2E-026C6394A263}"/>
      </w:docPartPr>
      <w:docPartBody>
        <w:p w:rsidR="00415C9B" w:rsidRDefault="00415C9B" w:rsidP="00415C9B">
          <w:pPr>
            <w:pStyle w:val="9C3B13CD31824865A8C117FE91855877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3E13942E12B942589305FAFB440365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BFC17-C7AF-40E2-A037-B20B6F955211}"/>
      </w:docPartPr>
      <w:docPartBody>
        <w:p w:rsidR="00415C9B" w:rsidRDefault="00415C9B" w:rsidP="00415C9B">
          <w:pPr>
            <w:pStyle w:val="3E13942E12B942589305FAFB44036599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F017666C11D403A93404CAD1A63A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D8D172-B4F2-41DF-9981-E1BA9BB0B925}"/>
      </w:docPartPr>
      <w:docPartBody>
        <w:p w:rsidR="00415C9B" w:rsidRDefault="00415C9B" w:rsidP="00415C9B">
          <w:pPr>
            <w:pStyle w:val="9F017666C11D403A93404CAD1A63A758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324D5DDD91E547A4B444B63FF977D8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F8E49-6007-4E7A-8B48-986DEBF90741}"/>
      </w:docPartPr>
      <w:docPartBody>
        <w:p w:rsidR="00415C9B" w:rsidRDefault="00415C9B" w:rsidP="00415C9B">
          <w:pPr>
            <w:pStyle w:val="324D5DDD91E547A4B444B63FF977D876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E962E890A2CA4C9E80A4C06777C61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5B7AED-250B-4664-955A-74325552E517}"/>
      </w:docPartPr>
      <w:docPartBody>
        <w:p w:rsidR="00415C9B" w:rsidRDefault="00415C9B" w:rsidP="00415C9B">
          <w:pPr>
            <w:pStyle w:val="E962E890A2CA4C9E80A4C06777C617C3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E13058B2A4B41DB8E01CCFE60E95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BD899-4733-48F3-8647-FA06DF8C02E7}"/>
      </w:docPartPr>
      <w:docPartBody>
        <w:p w:rsidR="00415C9B" w:rsidRDefault="00415C9B" w:rsidP="00415C9B">
          <w:pPr>
            <w:pStyle w:val="5E13058B2A4B41DB8E01CCFE60E951C4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06B0B97EFB140B8B6A342823F663B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0E558-73AF-4652-881A-A904A2958D15}"/>
      </w:docPartPr>
      <w:docPartBody>
        <w:p w:rsidR="00415C9B" w:rsidRDefault="00415C9B" w:rsidP="00415C9B">
          <w:pPr>
            <w:pStyle w:val="B06B0B97EFB140B8B6A342823F663B63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AF27393D9764339A605950AC248D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5C227-76DA-48D1-AD39-3ABD3F48476B}"/>
      </w:docPartPr>
      <w:docPartBody>
        <w:p w:rsidR="00415C9B" w:rsidRDefault="00415C9B" w:rsidP="00415C9B">
          <w:pPr>
            <w:pStyle w:val="9AF27393D9764339A605950AC248DC0D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2AD157394834C7CA47858F683323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79FD0-5BD4-496A-815C-B8B6B293DA05}"/>
      </w:docPartPr>
      <w:docPartBody>
        <w:p w:rsidR="00415C9B" w:rsidRDefault="00415C9B" w:rsidP="00415C9B">
          <w:pPr>
            <w:pStyle w:val="A2AD157394834C7CA47858F683323AEC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0ADC1E7DF2CE4408BCFE031C6382E4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F7D29-0DA1-4DEF-9EAB-76037DE36E37}"/>
      </w:docPartPr>
      <w:docPartBody>
        <w:p w:rsidR="00415C9B" w:rsidRDefault="00415C9B" w:rsidP="00415C9B">
          <w:pPr>
            <w:pStyle w:val="0ADC1E7DF2CE4408BCFE031C6382E41E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2"/>
    <w:rsid w:val="000A5732"/>
    <w:rsid w:val="000B41E7"/>
    <w:rsid w:val="00243DF3"/>
    <w:rsid w:val="00256C9F"/>
    <w:rsid w:val="002E7B7B"/>
    <w:rsid w:val="00351A95"/>
    <w:rsid w:val="0035389F"/>
    <w:rsid w:val="003A72EB"/>
    <w:rsid w:val="00415C9B"/>
    <w:rsid w:val="004C2AD4"/>
    <w:rsid w:val="004E471A"/>
    <w:rsid w:val="0053229D"/>
    <w:rsid w:val="00595EEB"/>
    <w:rsid w:val="00601792"/>
    <w:rsid w:val="006807C5"/>
    <w:rsid w:val="006C26EA"/>
    <w:rsid w:val="006F0DDE"/>
    <w:rsid w:val="00727B4D"/>
    <w:rsid w:val="00783F34"/>
    <w:rsid w:val="007D5C4A"/>
    <w:rsid w:val="00831D13"/>
    <w:rsid w:val="008B4AC2"/>
    <w:rsid w:val="00936CA7"/>
    <w:rsid w:val="009548CE"/>
    <w:rsid w:val="00961673"/>
    <w:rsid w:val="00A517C4"/>
    <w:rsid w:val="00AF050C"/>
    <w:rsid w:val="00B76E0F"/>
    <w:rsid w:val="00BA0E32"/>
    <w:rsid w:val="00C04435"/>
    <w:rsid w:val="00C6007A"/>
    <w:rsid w:val="00C67C48"/>
    <w:rsid w:val="00CB500A"/>
    <w:rsid w:val="00D84765"/>
    <w:rsid w:val="00DC222E"/>
    <w:rsid w:val="00E05390"/>
    <w:rsid w:val="00E37A82"/>
    <w:rsid w:val="00E51761"/>
    <w:rsid w:val="00E73D49"/>
    <w:rsid w:val="00FC2434"/>
    <w:rsid w:val="00FC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5C9B"/>
    <w:rPr>
      <w:color w:val="666666"/>
    </w:rPr>
  </w:style>
  <w:style w:type="paragraph" w:customStyle="1" w:styleId="7E50D46D26B443CB9B4E1D1C5272DAF63">
    <w:name w:val="7E50D46D26B443CB9B4E1D1C5272DAF6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68031FFBECF49EA886A8DA57D61ADAA3">
    <w:name w:val="E68031FFBECF49EA886A8DA57D61ADAA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69F2CA45FFA04110B8C1BE7732CC28533">
    <w:name w:val="69F2CA45FFA04110B8C1BE7732CC2853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72B49F3C427410C8228E21F041C4FA6">
    <w:name w:val="A72B49F3C427410C8228E21F041C4FA6"/>
    <w:rsid w:val="00415C9B"/>
    <w:pPr>
      <w:spacing w:line="278" w:lineRule="auto"/>
    </w:pPr>
    <w:rPr>
      <w:sz w:val="24"/>
      <w:szCs w:val="24"/>
    </w:rPr>
  </w:style>
  <w:style w:type="paragraph" w:customStyle="1" w:styleId="0E0991F767384DF48BCA064801DCB5FA">
    <w:name w:val="0E0991F767384DF48BCA064801DCB5FA"/>
    <w:rsid w:val="00415C9B"/>
    <w:pPr>
      <w:spacing w:line="278" w:lineRule="auto"/>
    </w:pPr>
    <w:rPr>
      <w:sz w:val="24"/>
      <w:szCs w:val="24"/>
    </w:rPr>
  </w:style>
  <w:style w:type="paragraph" w:customStyle="1" w:styleId="4E6E653629CE442282B0C1F82AF026EC">
    <w:name w:val="4E6E653629CE442282B0C1F82AF026EC"/>
    <w:rsid w:val="00415C9B"/>
    <w:pPr>
      <w:spacing w:line="278" w:lineRule="auto"/>
    </w:pPr>
    <w:rPr>
      <w:sz w:val="24"/>
      <w:szCs w:val="24"/>
    </w:rPr>
  </w:style>
  <w:style w:type="paragraph" w:customStyle="1" w:styleId="9E8D59D746B74FFBB2311B8B6E81E70A">
    <w:name w:val="9E8D59D746B74FFBB2311B8B6E81E70A"/>
    <w:rsid w:val="00415C9B"/>
    <w:pPr>
      <w:spacing w:line="278" w:lineRule="auto"/>
    </w:pPr>
    <w:rPr>
      <w:sz w:val="24"/>
      <w:szCs w:val="24"/>
    </w:rPr>
  </w:style>
  <w:style w:type="paragraph" w:customStyle="1" w:styleId="25FEECD94E494CB184D24B6B19892A6D">
    <w:name w:val="25FEECD94E494CB184D24B6B19892A6D"/>
    <w:rsid w:val="00415C9B"/>
    <w:pPr>
      <w:spacing w:line="278" w:lineRule="auto"/>
    </w:pPr>
    <w:rPr>
      <w:sz w:val="24"/>
      <w:szCs w:val="24"/>
    </w:rPr>
  </w:style>
  <w:style w:type="paragraph" w:customStyle="1" w:styleId="6CF7349BB2374013B93EB04FF7FE91F2">
    <w:name w:val="6CF7349BB2374013B93EB04FF7FE91F2"/>
    <w:rsid w:val="00415C9B"/>
    <w:pPr>
      <w:spacing w:line="278" w:lineRule="auto"/>
    </w:pPr>
    <w:rPr>
      <w:sz w:val="24"/>
      <w:szCs w:val="24"/>
    </w:rPr>
  </w:style>
  <w:style w:type="paragraph" w:customStyle="1" w:styleId="CC3747BA74D5400F97B113A5F469B323">
    <w:name w:val="CC3747BA74D5400F97B113A5F469B323"/>
    <w:rsid w:val="00415C9B"/>
    <w:pPr>
      <w:spacing w:line="278" w:lineRule="auto"/>
    </w:pPr>
    <w:rPr>
      <w:sz w:val="24"/>
      <w:szCs w:val="24"/>
    </w:rPr>
  </w:style>
  <w:style w:type="paragraph" w:customStyle="1" w:styleId="5F84F5AC18614D3DB559061C0833A4EF">
    <w:name w:val="5F84F5AC18614D3DB559061C0833A4EF"/>
    <w:rsid w:val="00415C9B"/>
    <w:pPr>
      <w:spacing w:line="278" w:lineRule="auto"/>
    </w:pPr>
    <w:rPr>
      <w:sz w:val="24"/>
      <w:szCs w:val="24"/>
    </w:rPr>
  </w:style>
  <w:style w:type="paragraph" w:customStyle="1" w:styleId="9E942EF31247431B8272AE8C29171E98">
    <w:name w:val="9E942EF31247431B8272AE8C29171E98"/>
    <w:rsid w:val="00415C9B"/>
    <w:pPr>
      <w:spacing w:line="278" w:lineRule="auto"/>
    </w:pPr>
    <w:rPr>
      <w:sz w:val="24"/>
      <w:szCs w:val="24"/>
    </w:rPr>
  </w:style>
  <w:style w:type="paragraph" w:customStyle="1" w:styleId="288FB60D395A487FB9F4DFA098B57088">
    <w:name w:val="288FB60D395A487FB9F4DFA098B57088"/>
    <w:rsid w:val="00415C9B"/>
    <w:pPr>
      <w:spacing w:line="278" w:lineRule="auto"/>
    </w:pPr>
    <w:rPr>
      <w:sz w:val="24"/>
      <w:szCs w:val="24"/>
    </w:rPr>
  </w:style>
  <w:style w:type="paragraph" w:customStyle="1" w:styleId="B2057FD6D4194F47B8179DFC305415A9">
    <w:name w:val="B2057FD6D4194F47B8179DFC305415A9"/>
    <w:rsid w:val="00415C9B"/>
    <w:pPr>
      <w:spacing w:line="278" w:lineRule="auto"/>
    </w:pPr>
    <w:rPr>
      <w:sz w:val="24"/>
      <w:szCs w:val="24"/>
    </w:rPr>
  </w:style>
  <w:style w:type="paragraph" w:customStyle="1" w:styleId="CF15163E0597400D967A5FB2E316BDC1">
    <w:name w:val="CF15163E0597400D967A5FB2E316BDC1"/>
    <w:rsid w:val="00415C9B"/>
    <w:pPr>
      <w:spacing w:line="278" w:lineRule="auto"/>
    </w:pPr>
    <w:rPr>
      <w:sz w:val="24"/>
      <w:szCs w:val="24"/>
    </w:rPr>
  </w:style>
  <w:style w:type="paragraph" w:customStyle="1" w:styleId="E1B0D90046964B79B216D03640D8B2CA">
    <w:name w:val="E1B0D90046964B79B216D03640D8B2CA"/>
    <w:rsid w:val="00415C9B"/>
    <w:pPr>
      <w:spacing w:line="278" w:lineRule="auto"/>
    </w:pPr>
    <w:rPr>
      <w:sz w:val="24"/>
      <w:szCs w:val="24"/>
    </w:rPr>
  </w:style>
  <w:style w:type="paragraph" w:customStyle="1" w:styleId="56F1A97660814DFDB9A6E4582923CF08">
    <w:name w:val="56F1A97660814DFDB9A6E4582923CF08"/>
    <w:rsid w:val="00415C9B"/>
    <w:pPr>
      <w:spacing w:line="278" w:lineRule="auto"/>
    </w:pPr>
    <w:rPr>
      <w:sz w:val="24"/>
      <w:szCs w:val="24"/>
    </w:rPr>
  </w:style>
  <w:style w:type="paragraph" w:customStyle="1" w:styleId="B5F2288F9A7F4B7887E95EF26B645FE4">
    <w:name w:val="B5F2288F9A7F4B7887E95EF26B645FE4"/>
    <w:rsid w:val="00415C9B"/>
    <w:pPr>
      <w:spacing w:line="278" w:lineRule="auto"/>
    </w:pPr>
    <w:rPr>
      <w:sz w:val="24"/>
      <w:szCs w:val="24"/>
    </w:rPr>
  </w:style>
  <w:style w:type="paragraph" w:customStyle="1" w:styleId="073BA0F6726F4A7CA46845F3BBBC1A0D">
    <w:name w:val="073BA0F6726F4A7CA46845F3BBBC1A0D"/>
    <w:rsid w:val="00415C9B"/>
    <w:pPr>
      <w:spacing w:line="278" w:lineRule="auto"/>
    </w:pPr>
    <w:rPr>
      <w:sz w:val="24"/>
      <w:szCs w:val="24"/>
    </w:rPr>
  </w:style>
  <w:style w:type="paragraph" w:customStyle="1" w:styleId="9C3B13CD31824865A8C117FE91855877">
    <w:name w:val="9C3B13CD31824865A8C117FE91855877"/>
    <w:rsid w:val="00415C9B"/>
    <w:pPr>
      <w:spacing w:line="278" w:lineRule="auto"/>
    </w:pPr>
    <w:rPr>
      <w:sz w:val="24"/>
      <w:szCs w:val="24"/>
    </w:rPr>
  </w:style>
  <w:style w:type="paragraph" w:customStyle="1" w:styleId="3E13942E12B942589305FAFB44036599">
    <w:name w:val="3E13942E12B942589305FAFB44036599"/>
    <w:rsid w:val="00415C9B"/>
    <w:pPr>
      <w:spacing w:line="278" w:lineRule="auto"/>
    </w:pPr>
    <w:rPr>
      <w:sz w:val="24"/>
      <w:szCs w:val="24"/>
    </w:rPr>
  </w:style>
  <w:style w:type="paragraph" w:customStyle="1" w:styleId="9F017666C11D403A93404CAD1A63A758">
    <w:name w:val="9F017666C11D403A93404CAD1A63A758"/>
    <w:rsid w:val="00415C9B"/>
    <w:pPr>
      <w:spacing w:line="278" w:lineRule="auto"/>
    </w:pPr>
    <w:rPr>
      <w:sz w:val="24"/>
      <w:szCs w:val="24"/>
    </w:rPr>
  </w:style>
  <w:style w:type="paragraph" w:customStyle="1" w:styleId="324D5DDD91E547A4B444B63FF977D876">
    <w:name w:val="324D5DDD91E547A4B444B63FF977D876"/>
    <w:rsid w:val="00415C9B"/>
    <w:pPr>
      <w:spacing w:line="278" w:lineRule="auto"/>
    </w:pPr>
    <w:rPr>
      <w:sz w:val="24"/>
      <w:szCs w:val="24"/>
    </w:rPr>
  </w:style>
  <w:style w:type="paragraph" w:customStyle="1" w:styleId="E962E890A2CA4C9E80A4C06777C617C3">
    <w:name w:val="E962E890A2CA4C9E80A4C06777C617C3"/>
    <w:rsid w:val="00415C9B"/>
    <w:pPr>
      <w:spacing w:line="278" w:lineRule="auto"/>
    </w:pPr>
    <w:rPr>
      <w:sz w:val="24"/>
      <w:szCs w:val="24"/>
    </w:rPr>
  </w:style>
  <w:style w:type="paragraph" w:customStyle="1" w:styleId="5E13058B2A4B41DB8E01CCFE60E951C4">
    <w:name w:val="5E13058B2A4B41DB8E01CCFE60E951C4"/>
    <w:rsid w:val="00415C9B"/>
    <w:pPr>
      <w:spacing w:line="278" w:lineRule="auto"/>
    </w:pPr>
    <w:rPr>
      <w:sz w:val="24"/>
      <w:szCs w:val="24"/>
    </w:rPr>
  </w:style>
  <w:style w:type="paragraph" w:customStyle="1" w:styleId="B06B0B97EFB140B8B6A342823F663B63">
    <w:name w:val="B06B0B97EFB140B8B6A342823F663B63"/>
    <w:rsid w:val="00415C9B"/>
    <w:pPr>
      <w:spacing w:line="278" w:lineRule="auto"/>
    </w:pPr>
    <w:rPr>
      <w:sz w:val="24"/>
      <w:szCs w:val="24"/>
    </w:rPr>
  </w:style>
  <w:style w:type="paragraph" w:customStyle="1" w:styleId="9AF27393D9764339A605950AC248DC0D">
    <w:name w:val="9AF27393D9764339A605950AC248DC0D"/>
    <w:rsid w:val="00415C9B"/>
    <w:pPr>
      <w:spacing w:line="278" w:lineRule="auto"/>
    </w:pPr>
    <w:rPr>
      <w:sz w:val="24"/>
      <w:szCs w:val="24"/>
    </w:rPr>
  </w:style>
  <w:style w:type="paragraph" w:customStyle="1" w:styleId="A2AD157394834C7CA47858F683323AEC">
    <w:name w:val="A2AD157394834C7CA47858F683323AEC"/>
    <w:rsid w:val="00415C9B"/>
    <w:pPr>
      <w:spacing w:line="278" w:lineRule="auto"/>
    </w:pPr>
    <w:rPr>
      <w:sz w:val="24"/>
      <w:szCs w:val="24"/>
    </w:rPr>
  </w:style>
  <w:style w:type="paragraph" w:customStyle="1" w:styleId="0ADC1E7DF2CE4408BCFE031C6382E41E">
    <w:name w:val="0ADC1E7DF2CE4408BCFE031C6382E41E"/>
    <w:rsid w:val="00415C9B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oS">
      <a:dk1>
        <a:sysClr val="windowText" lastClr="000000"/>
      </a:dk1>
      <a:lt1>
        <a:sysClr val="window" lastClr="FFFFFF"/>
      </a:lt1>
      <a:dk2>
        <a:srgbClr val="495961"/>
      </a:dk2>
      <a:lt2>
        <a:srgbClr val="E1E8EC"/>
      </a:lt2>
      <a:accent1>
        <a:srgbClr val="002E3B"/>
      </a:accent1>
      <a:accent2>
        <a:srgbClr val="E73238"/>
      </a:accent2>
      <a:accent3>
        <a:srgbClr val="1E8765"/>
      </a:accent3>
      <a:accent4>
        <a:srgbClr val="FCBC00"/>
      </a:accent4>
      <a:accent5>
        <a:srgbClr val="EF7D00"/>
      </a:accent5>
      <a:accent6>
        <a:srgbClr val="D5007F"/>
      </a:accent6>
      <a:hlink>
        <a:srgbClr val="005C84"/>
      </a:hlink>
      <a:folHlink>
        <a:srgbClr val="8D39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0963C05B004C4894C77A3480625009" ma:contentTypeVersion="4" ma:contentTypeDescription="Create a new document." ma:contentTypeScope="" ma:versionID="4c5840862370f65fa99a65dfd3168bad">
  <xsd:schema xmlns:xsd="http://www.w3.org/2001/XMLSchema" xmlns:xs="http://www.w3.org/2001/XMLSchema" xmlns:p="http://schemas.microsoft.com/office/2006/metadata/properties" xmlns:ns2="01131c50-902b-4c00-8c9a-0bdfe8992f8d" targetNamespace="http://schemas.microsoft.com/office/2006/metadata/properties" ma:root="true" ma:fieldsID="cb17d937ec39eb9db59815b69de86bb3" ns2:_="">
    <xsd:import namespace="01131c50-902b-4c00-8c9a-0bdfe8992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31c50-902b-4c00-8c9a-0bdfe8992f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5276F-D180-4616-A0BE-173923482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31c50-902b-4c00-8c9a-0bdfe8992f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ABC4EF-E7E0-4D79-A737-D942D3373F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AF2E07-DBD1-43B4-9757-BAF8FB8B96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CC584FA-EDAB-414B-AF6C-A284DDF2F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2138</Words>
  <Characters>12187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14297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Wayman</dc:creator>
  <cp:keywords/>
  <dc:description/>
  <cp:lastModifiedBy>Chloe Franks-Norman</cp:lastModifiedBy>
  <cp:revision>2</cp:revision>
  <dcterms:created xsi:type="dcterms:W3CDTF">2026-07-24T13:04:00Z</dcterms:created>
  <dcterms:modified xsi:type="dcterms:W3CDTF">2026-07-24T13:04:00Z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0x010100A50963C05B004C4894C77A3480625009</vt:lpwstr>
  </property>
  <property fmtid="{D5CDD505-2E9C-101B-9397-08002B2CF9AE}" pid="3" name="MediaServiceImageTags">
    <vt:lpwstr/>
  </property>
</Properties>
</file>